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3ABF75">
      <w:pPr>
        <w:spacing w:line="360" w:lineRule="auto"/>
        <w:jc w:val="center"/>
        <w:rPr>
          <w:rFonts w:ascii="宋体" w:hAnsi="宋体" w:cs="宋体"/>
          <w:b/>
          <w:sz w:val="30"/>
          <w:szCs w:val="30"/>
        </w:rPr>
      </w:pPr>
      <w:bookmarkStart w:id="0" w:name="_GoBack"/>
      <w:bookmarkEnd w:id="0"/>
      <w:r>
        <w:rPr>
          <w:rFonts w:hint="eastAsia" w:ascii="宋体" w:hAnsi="宋体" w:cs="宋体"/>
          <w:b/>
          <w:sz w:val="30"/>
          <w:szCs w:val="30"/>
        </w:rPr>
        <w:t>第二单元单元分析</w:t>
      </w:r>
    </w:p>
    <w:p w14:paraId="2FCFD42E">
      <w:pPr>
        <w:spacing w:line="360" w:lineRule="auto"/>
        <w:rPr>
          <w:rFonts w:ascii="宋体" w:hAnsi="宋体" w:cs="宋体"/>
          <w:b/>
          <w:sz w:val="24"/>
          <w:szCs w:val="30"/>
        </w:rPr>
      </w:pPr>
      <w:r>
        <w:rPr>
          <w:rFonts w:hint="eastAsia" w:ascii="宋体" w:hAnsi="宋体" w:cs="宋体"/>
          <w:b/>
          <w:sz w:val="24"/>
          <w:szCs w:val="30"/>
        </w:rPr>
        <w:t>【单元内容概述】</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03C93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530BB91C">
            <w:pPr>
              <w:spacing w:before="120" w:line="360" w:lineRule="auto"/>
              <w:jc w:val="center"/>
              <w:rPr>
                <w:rFonts w:ascii="宋体" w:hAnsi="宋体" w:cs="宋体"/>
                <w:b/>
                <w:sz w:val="24"/>
                <w:szCs w:val="30"/>
              </w:rPr>
            </w:pPr>
            <w:r>
              <w:rPr>
                <w:rFonts w:hint="eastAsia" w:ascii="宋体" w:hAnsi="宋体" w:cs="宋体"/>
                <w:b/>
                <w:sz w:val="24"/>
                <w:szCs w:val="30"/>
              </w:rPr>
              <w:t>人文主题</w:t>
            </w:r>
          </w:p>
        </w:tc>
      </w:tr>
      <w:tr w14:paraId="7C0DB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5A3D485B">
            <w:pPr>
              <w:spacing w:before="120" w:line="360" w:lineRule="auto"/>
              <w:ind w:firstLine="600" w:firstLineChars="250"/>
              <w:rPr>
                <w:rFonts w:ascii="宋体" w:hAnsi="宋体" w:cs="宋体"/>
                <w:b/>
                <w:sz w:val="24"/>
                <w:szCs w:val="30"/>
              </w:rPr>
            </w:pPr>
            <w:r>
              <w:rPr>
                <w:rFonts w:hint="eastAsia" w:ascii="宋体" w:hAnsi="宋体"/>
                <w:sz w:val="24"/>
              </w:rPr>
              <w:t>本单元以“自然科技”为主题，是“阅读策略”单元，编排了《琥珀》《飞向蓝天的恐龙》《纳米技术就在我们身边》《千年梦圆在今朝》四篇课文。这些课文不同角度揭示了自然的奥秘，展现了现代科学技术的神奇和威力。这样一组文章非常适合激发学生的奇思妙想，并就自己不懂的地方提出问题。因此，课堂要以学生提问为主，教师引导学生敢于提问，并逐渐提得有价值、有水平，从而促使他们在“提问——思考——理解——辨析——探索”中获得体验，形成能力。</w:t>
            </w:r>
          </w:p>
        </w:tc>
      </w:tr>
      <w:tr w14:paraId="489FA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352ADE52">
            <w:pPr>
              <w:spacing w:before="120" w:line="360" w:lineRule="auto"/>
              <w:jc w:val="center"/>
              <w:rPr>
                <w:rFonts w:ascii="宋体" w:hAnsi="宋体" w:cs="宋体"/>
                <w:b/>
                <w:sz w:val="24"/>
                <w:szCs w:val="30"/>
              </w:rPr>
            </w:pPr>
            <w:r>
              <w:rPr>
                <w:rFonts w:hint="eastAsia" w:ascii="宋体" w:hAnsi="宋体" w:cs="宋体"/>
                <w:b/>
                <w:sz w:val="24"/>
                <w:szCs w:val="30"/>
              </w:rPr>
              <w:t>课文编排</w:t>
            </w:r>
          </w:p>
        </w:tc>
      </w:tr>
      <w:tr w14:paraId="22FFF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3118E46D">
            <w:pPr>
              <w:spacing w:before="120" w:line="360" w:lineRule="auto"/>
              <w:ind w:firstLine="480" w:firstLineChars="200"/>
              <w:rPr>
                <w:rFonts w:ascii="宋体" w:hAnsi="宋体"/>
                <w:sz w:val="24"/>
              </w:rPr>
            </w:pPr>
            <w:r>
              <w:rPr>
                <w:rFonts w:hint="eastAsia" w:ascii="宋体" w:hAnsi="宋体"/>
                <w:sz w:val="24"/>
              </w:rPr>
              <w:t>《琥珀》的作者根据琥珀的样子，展开合理的想象，重点推测了它的形成过程。《飞向蓝天的恐龙》这篇课文向我们介绍了“鸟类起源于恐龙”的假说，文中展示了保存有羽毛的恐龙化石证据，介绍了恐龙到鸟类的演化过程。《纳米技术就在我们身边》介绍了纳米技术的含义及其应用。《千年梦圆在今朝》记叙了中华民族追寻飞天梦的历程。这些课文可以培养学生的科学兴趣，激发想象力、创造力。</w:t>
            </w:r>
          </w:p>
        </w:tc>
      </w:tr>
      <w:tr w14:paraId="41A13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502F4CC7">
            <w:pPr>
              <w:spacing w:before="120" w:line="360" w:lineRule="auto"/>
              <w:jc w:val="center"/>
              <w:rPr>
                <w:rFonts w:ascii="宋体" w:hAnsi="宋体" w:cs="宋体"/>
                <w:b/>
                <w:sz w:val="24"/>
                <w:szCs w:val="30"/>
              </w:rPr>
            </w:pPr>
            <w:r>
              <w:rPr>
                <w:rFonts w:hint="eastAsia" w:ascii="宋体" w:hAnsi="宋体" w:cs="宋体"/>
                <w:b/>
                <w:sz w:val="24"/>
                <w:szCs w:val="30"/>
              </w:rPr>
              <w:t>语文要素</w:t>
            </w:r>
          </w:p>
        </w:tc>
      </w:tr>
      <w:tr w14:paraId="5D86D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61FA61CD">
            <w:pPr>
              <w:spacing w:before="120" w:line="360" w:lineRule="auto"/>
              <w:ind w:firstLine="480" w:firstLineChars="200"/>
              <w:rPr>
                <w:sz w:val="24"/>
              </w:rPr>
            </w:pPr>
            <w:r>
              <w:rPr>
                <w:sz w:val="24"/>
              </w:rPr>
              <w:t>本单元的语文要素是</w:t>
            </w:r>
            <w:r>
              <w:rPr>
                <w:rFonts w:hint="eastAsia"/>
                <w:sz w:val="24"/>
              </w:rPr>
              <w:t>“阅读时能提出不懂的问题，并试着解决”，主要基于四年级上册第二单元“阅读时尝试从不同角度去思考，提出自己的问题”在阅读策略上的进一步发展，旨在增强学生主动提问的意识，养成阅读时积极思考、主动解决问题的良好习惯。在提问题的基础上，本单元还提出了“试着解决”的进一步要求。围绕语文要素，本单元三篇课文的课后都有“提问题并解决”的要求：《琥珀》的课后给出了“提出不懂的问题”的示范举例，紧承四年级上册“提出问题”的语文要素，进一步引导学生提出问题；《飞向蓝天的恐龙》课后要求写下“不懂的问题”，继续引导学生记录、梳理问题；《纳米技术就在我们身边》课后要求“和同学交流”，给出了解决问题的一种方式。</w:t>
            </w:r>
          </w:p>
        </w:tc>
      </w:tr>
    </w:tbl>
    <w:p w14:paraId="1855FB88">
      <w:pPr>
        <w:spacing w:line="360" w:lineRule="auto"/>
        <w:rPr>
          <w:rFonts w:ascii="宋体" w:hAnsi="宋体" w:cs="宋体"/>
          <w:b/>
          <w:sz w:val="24"/>
          <w:szCs w:val="30"/>
        </w:rPr>
      </w:pPr>
    </w:p>
    <w:p w14:paraId="359F3D70">
      <w:pPr>
        <w:spacing w:line="360" w:lineRule="auto"/>
        <w:rPr>
          <w:b/>
          <w:sz w:val="24"/>
        </w:rPr>
      </w:pPr>
      <w:r>
        <w:rPr>
          <w:rFonts w:hint="eastAsia"/>
          <w:b/>
          <w:sz w:val="24"/>
        </w:rPr>
        <w:t>【单元核心素养目标】</w:t>
      </w:r>
    </w:p>
    <w:p w14:paraId="10AAFAE6">
      <w:pPr>
        <w:spacing w:line="360" w:lineRule="auto"/>
        <w:ind w:firstLine="482" w:firstLineChars="200"/>
        <w:rPr>
          <w:rFonts w:ascii="宋体" w:hAnsi="宋体"/>
          <w:sz w:val="24"/>
        </w:rPr>
      </w:pPr>
      <w:r>
        <w:rPr>
          <w:rFonts w:ascii="宋体" w:hAnsi="宋体"/>
          <w:b/>
          <w:bCs/>
          <w:sz w:val="24"/>
        </w:rPr>
        <w:t>文化自信</w:t>
      </w:r>
      <w:r>
        <w:rPr>
          <w:rFonts w:hint="eastAsia" w:ascii="宋体" w:hAnsi="宋体"/>
          <w:b/>
          <w:bCs/>
          <w:sz w:val="24"/>
        </w:rPr>
        <w:t>：</w:t>
      </w:r>
      <w:r>
        <w:rPr>
          <w:rFonts w:hint="eastAsia" w:ascii="宋体" w:hAnsi="宋体"/>
          <w:sz w:val="24"/>
        </w:rPr>
        <w:t>识字本单元生字词。阅读时能提出不懂的问题，并试着解决；展开奇思妙想，写一写自己想发明的东西。</w:t>
      </w:r>
    </w:p>
    <w:p w14:paraId="0A67FF95">
      <w:pPr>
        <w:spacing w:line="360" w:lineRule="auto"/>
        <w:ind w:firstLine="482" w:firstLineChars="200"/>
        <w:rPr>
          <w:rFonts w:ascii="宋体" w:hAnsi="宋体"/>
          <w:sz w:val="24"/>
        </w:rPr>
      </w:pPr>
      <w:r>
        <w:rPr>
          <w:rFonts w:ascii="宋体" w:hAnsi="宋体"/>
          <w:b/>
          <w:bCs/>
          <w:sz w:val="24"/>
        </w:rPr>
        <w:t>语言运用</w:t>
      </w:r>
      <w:r>
        <w:rPr>
          <w:rFonts w:hint="eastAsia" w:ascii="宋体" w:hAnsi="宋体"/>
          <w:b/>
          <w:bCs/>
          <w:sz w:val="24"/>
        </w:rPr>
        <w:t>：</w:t>
      </w:r>
      <w:r>
        <w:rPr>
          <w:rFonts w:hint="eastAsia" w:ascii="宋体" w:hAnsi="宋体"/>
          <w:sz w:val="24"/>
        </w:rPr>
        <w:t>能联系旧知，从文章内容、写法、启示等方面提出不懂的问题，学习联系上下文和结合相关资料进行推论，尝试解决问题。</w:t>
      </w:r>
      <w:r>
        <w:rPr>
          <w:rFonts w:ascii="宋体" w:hAnsi="宋体"/>
          <w:sz w:val="24"/>
        </w:rPr>
        <w:t xml:space="preserve"> </w:t>
      </w:r>
    </w:p>
    <w:p w14:paraId="52C4A92E">
      <w:pPr>
        <w:spacing w:line="360" w:lineRule="auto"/>
        <w:ind w:firstLine="482" w:firstLineChars="200"/>
        <w:rPr>
          <w:rFonts w:ascii="宋体" w:hAnsi="宋体"/>
          <w:sz w:val="24"/>
        </w:rPr>
      </w:pPr>
      <w:r>
        <w:rPr>
          <w:rFonts w:ascii="宋体" w:hAnsi="宋体"/>
          <w:b/>
          <w:bCs/>
          <w:sz w:val="24"/>
        </w:rPr>
        <w:t>思维能力</w:t>
      </w:r>
      <w:r>
        <w:rPr>
          <w:rFonts w:hint="eastAsia" w:ascii="宋体" w:hAnsi="宋体"/>
          <w:b/>
          <w:bCs/>
          <w:sz w:val="24"/>
        </w:rPr>
        <w:t>：</w:t>
      </w:r>
      <w:r>
        <w:rPr>
          <w:rFonts w:hint="eastAsia" w:ascii="宋体" w:hAnsi="宋体"/>
          <w:sz w:val="24"/>
        </w:rPr>
        <w:t>通过自学及同桌合作，能正确认读并听写词语，灵活运用三个多音字，提升自主识字学词能力。</w:t>
      </w:r>
    </w:p>
    <w:p w14:paraId="5D9B3070">
      <w:pPr>
        <w:spacing w:line="360" w:lineRule="auto"/>
        <w:ind w:firstLine="482" w:firstLineChars="200"/>
        <w:rPr>
          <w:rFonts w:ascii="宋体" w:hAnsi="宋体"/>
          <w:sz w:val="24"/>
        </w:rPr>
      </w:pPr>
      <w:r>
        <w:rPr>
          <w:rFonts w:ascii="宋体" w:hAnsi="宋体"/>
          <w:b/>
          <w:bCs/>
          <w:sz w:val="24"/>
        </w:rPr>
        <w:t>审美创造</w:t>
      </w:r>
      <w:r>
        <w:rPr>
          <w:rFonts w:hint="eastAsia" w:ascii="宋体" w:hAnsi="宋体"/>
          <w:b/>
          <w:bCs/>
          <w:sz w:val="24"/>
        </w:rPr>
        <w:t>：</w:t>
      </w:r>
      <w:r>
        <w:rPr>
          <w:rFonts w:hint="eastAsia" w:ascii="宋体" w:hAnsi="宋体"/>
          <w:sz w:val="24"/>
        </w:rPr>
        <w:t>结合课文内容，了解说明文用词准确的特点，加深对课文的理解。</w:t>
      </w:r>
    </w:p>
    <w:p w14:paraId="3EF52D94">
      <w:pPr>
        <w:rPr>
          <w:rFonts w:ascii="宋体" w:hAnsi="宋体"/>
          <w:b/>
          <w:sz w:val="24"/>
        </w:rPr>
      </w:pPr>
      <w:r>
        <w:rPr>
          <w:rFonts w:hint="eastAsia" w:ascii="宋体" w:hAnsi="宋体"/>
          <w:b/>
          <w:sz w:val="24"/>
        </w:rPr>
        <w:t>【单元任务群目标】</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7619"/>
      </w:tblGrid>
      <w:tr w14:paraId="52F9B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C6D9F1"/>
          </w:tcPr>
          <w:p w14:paraId="5EE24E78">
            <w:pPr>
              <w:spacing w:before="240" w:line="360" w:lineRule="auto"/>
              <w:jc w:val="center"/>
              <w:rPr>
                <w:b/>
                <w:sz w:val="24"/>
              </w:rPr>
            </w:pPr>
            <w:r>
              <w:rPr>
                <w:rFonts w:hint="eastAsia"/>
                <w:b/>
                <w:sz w:val="24"/>
              </w:rPr>
              <w:t>任务群类型</w:t>
            </w:r>
          </w:p>
        </w:tc>
        <w:tc>
          <w:tcPr>
            <w:tcW w:w="7619" w:type="dxa"/>
            <w:shd w:val="clear" w:color="auto" w:fill="C6D9F1"/>
          </w:tcPr>
          <w:p w14:paraId="2AE94B47">
            <w:pPr>
              <w:spacing w:before="240" w:line="360" w:lineRule="auto"/>
              <w:jc w:val="center"/>
              <w:rPr>
                <w:b/>
                <w:sz w:val="24"/>
              </w:rPr>
            </w:pPr>
            <w:r>
              <w:rPr>
                <w:rFonts w:hint="eastAsia"/>
                <w:b/>
                <w:sz w:val="24"/>
              </w:rPr>
              <w:t>任务群目标</w:t>
            </w:r>
          </w:p>
        </w:tc>
      </w:tr>
      <w:tr w14:paraId="2A007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tcPr>
          <w:p w14:paraId="51AF658F">
            <w:pPr>
              <w:spacing w:before="240" w:line="360" w:lineRule="auto"/>
              <w:rPr>
                <w:sz w:val="24"/>
              </w:rPr>
            </w:pPr>
            <w:r>
              <w:rPr>
                <w:rFonts w:hint="eastAsia"/>
                <w:sz w:val="24"/>
              </w:rPr>
              <w:t>基础型学习任务群</w:t>
            </w:r>
          </w:p>
        </w:tc>
        <w:tc>
          <w:tcPr>
            <w:tcW w:w="7619" w:type="dxa"/>
            <w:shd w:val="clear" w:color="auto" w:fill="auto"/>
          </w:tcPr>
          <w:p w14:paraId="50D7F2F1">
            <w:pPr>
              <w:spacing w:before="120" w:line="360" w:lineRule="auto"/>
              <w:rPr>
                <w:rFonts w:ascii="宋体" w:hAnsi="宋体"/>
                <w:sz w:val="24"/>
              </w:rPr>
            </w:pPr>
            <w:r>
              <w:rPr>
                <w:rFonts w:hint="eastAsia" w:ascii="宋体" w:hAnsi="宋体"/>
                <w:sz w:val="24"/>
              </w:rPr>
              <w:t>1.会认53个生字，读准3个多音字，会写45个字，正确读写47个词语。</w:t>
            </w:r>
          </w:p>
          <w:p w14:paraId="078FF925">
            <w:pPr>
              <w:spacing w:before="120" w:line="360" w:lineRule="auto"/>
              <w:rPr>
                <w:rFonts w:ascii="宋体" w:hAnsi="宋体"/>
                <w:sz w:val="24"/>
              </w:rPr>
            </w:pPr>
            <w:r>
              <w:rPr>
                <w:rFonts w:hint="eastAsia" w:ascii="宋体" w:hAnsi="宋体"/>
                <w:sz w:val="24"/>
              </w:rPr>
              <w:t>2.理解一些词汇的新含义，并能积累一些具有新含义的词汇。</w:t>
            </w:r>
          </w:p>
          <w:p w14:paraId="3955C201">
            <w:pPr>
              <w:spacing w:before="120" w:line="360" w:lineRule="auto"/>
              <w:rPr>
                <w:sz w:val="24"/>
              </w:rPr>
            </w:pPr>
            <w:r>
              <w:rPr>
                <w:rFonts w:hint="eastAsia" w:ascii="宋体" w:hAnsi="宋体"/>
                <w:sz w:val="24"/>
              </w:rPr>
              <w:t>3.朗读并背诵《江畔独步寻花》。</w:t>
            </w:r>
          </w:p>
        </w:tc>
      </w:tr>
      <w:tr w14:paraId="32AB0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tcPr>
          <w:p w14:paraId="6EFE12D4">
            <w:pPr>
              <w:spacing w:before="240" w:line="360" w:lineRule="auto"/>
              <w:rPr>
                <w:sz w:val="24"/>
              </w:rPr>
            </w:pPr>
            <w:r>
              <w:rPr>
                <w:rFonts w:hint="eastAsia"/>
                <w:sz w:val="24"/>
              </w:rPr>
              <w:t>发展型学习任务群</w:t>
            </w:r>
          </w:p>
        </w:tc>
        <w:tc>
          <w:tcPr>
            <w:tcW w:w="7619" w:type="dxa"/>
            <w:shd w:val="clear" w:color="auto" w:fill="auto"/>
          </w:tcPr>
          <w:p w14:paraId="24253D50">
            <w:pPr>
              <w:spacing w:before="120" w:line="360" w:lineRule="auto"/>
              <w:rPr>
                <w:rFonts w:ascii="宋体" w:hAnsi="宋体"/>
                <w:sz w:val="24"/>
              </w:rPr>
            </w:pPr>
            <w:r>
              <w:rPr>
                <w:rFonts w:hint="eastAsia" w:ascii="宋体" w:hAnsi="宋体"/>
                <w:sz w:val="24"/>
              </w:rPr>
              <w:t>1.能提出问题，并尝试通过不同的方式解决问题。</w:t>
            </w:r>
          </w:p>
          <w:p w14:paraId="43ADE7ED">
            <w:pPr>
              <w:spacing w:before="120" w:line="360" w:lineRule="auto"/>
              <w:rPr>
                <w:rFonts w:ascii="宋体" w:hAnsi="宋体"/>
                <w:sz w:val="24"/>
              </w:rPr>
            </w:pPr>
            <w:r>
              <w:rPr>
                <w:rFonts w:hint="eastAsia" w:ascii="宋体" w:hAnsi="宋体"/>
                <w:sz w:val="24"/>
              </w:rPr>
              <w:t>2.能理解并说出课文的主要内容。</w:t>
            </w:r>
          </w:p>
          <w:p w14:paraId="01A73BFA">
            <w:pPr>
              <w:spacing w:before="120" w:line="360" w:lineRule="auto"/>
              <w:rPr>
                <w:rFonts w:ascii="宋体" w:hAnsi="宋体"/>
                <w:sz w:val="24"/>
              </w:rPr>
            </w:pPr>
            <w:r>
              <w:rPr>
                <w:rFonts w:hint="eastAsia" w:ascii="宋体" w:hAnsi="宋体"/>
                <w:sz w:val="24"/>
              </w:rPr>
              <w:t>3.热爱科学，关注科技发展。</w:t>
            </w:r>
          </w:p>
          <w:p w14:paraId="07B4A73D">
            <w:pPr>
              <w:spacing w:before="120" w:line="360" w:lineRule="auto"/>
              <w:rPr>
                <w:rFonts w:ascii="宋体" w:hAnsi="宋体"/>
                <w:sz w:val="24"/>
              </w:rPr>
            </w:pPr>
            <w:r>
              <w:rPr>
                <w:rFonts w:hint="eastAsia" w:ascii="宋体" w:hAnsi="宋体"/>
                <w:sz w:val="24"/>
              </w:rPr>
              <w:t>4.体会科普作品语句表达的准确、严谨。</w:t>
            </w:r>
          </w:p>
          <w:p w14:paraId="3880723B">
            <w:pPr>
              <w:spacing w:before="120" w:line="360" w:lineRule="auto"/>
              <w:rPr>
                <w:rFonts w:ascii="宋体" w:hAnsi="宋体"/>
                <w:sz w:val="24"/>
              </w:rPr>
            </w:pPr>
            <w:r>
              <w:rPr>
                <w:rFonts w:hint="eastAsia" w:ascii="宋体" w:hAnsi="宋体"/>
                <w:sz w:val="24"/>
              </w:rPr>
              <w:t>5.能根据要求，介绍琥珀的形成过程和恐龙飞向蓝天的演化过程。了解我国航天事业的发展历程与成就。</w:t>
            </w:r>
          </w:p>
        </w:tc>
      </w:tr>
      <w:tr w14:paraId="4C069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1" w:hRule="atLeast"/>
        </w:trPr>
        <w:tc>
          <w:tcPr>
            <w:tcW w:w="2235" w:type="dxa"/>
            <w:shd w:val="clear" w:color="auto" w:fill="auto"/>
          </w:tcPr>
          <w:p w14:paraId="65471BFC">
            <w:pPr>
              <w:spacing w:before="240" w:line="360" w:lineRule="auto"/>
              <w:rPr>
                <w:sz w:val="24"/>
              </w:rPr>
            </w:pPr>
            <w:r>
              <w:rPr>
                <w:rFonts w:hint="eastAsia"/>
                <w:sz w:val="24"/>
              </w:rPr>
              <w:t>拓展型学习任务群</w:t>
            </w:r>
          </w:p>
        </w:tc>
        <w:tc>
          <w:tcPr>
            <w:tcW w:w="7619" w:type="dxa"/>
            <w:shd w:val="clear" w:color="auto" w:fill="auto"/>
          </w:tcPr>
          <w:p w14:paraId="74097287">
            <w:pPr>
              <w:spacing w:before="120" w:line="360" w:lineRule="auto"/>
              <w:rPr>
                <w:rFonts w:ascii="宋体" w:hAnsi="宋体"/>
                <w:sz w:val="24"/>
              </w:rPr>
            </w:pPr>
            <w:r>
              <w:rPr>
                <w:rFonts w:hint="eastAsia" w:ascii="宋体" w:hAnsi="宋体"/>
                <w:sz w:val="24"/>
              </w:rPr>
              <w:t>1.推荐阅读：《十万个为什么》、 《灰尘的旅行——中国科普作品精选》（李四光）。</w:t>
            </w:r>
          </w:p>
          <w:p w14:paraId="297B9909">
            <w:pPr>
              <w:spacing w:before="120" w:line="360" w:lineRule="auto"/>
              <w:rPr>
                <w:rFonts w:ascii="宋体" w:hAnsi="宋体"/>
                <w:sz w:val="24"/>
              </w:rPr>
            </w:pPr>
            <w:r>
              <w:rPr>
                <w:rFonts w:hint="eastAsia" w:ascii="宋体" w:hAnsi="宋体"/>
                <w:sz w:val="24"/>
              </w:rPr>
              <w:t>2.实践活动：</w:t>
            </w:r>
          </w:p>
          <w:p w14:paraId="05AAA8A4">
            <w:pPr>
              <w:spacing w:before="120" w:line="360" w:lineRule="auto"/>
              <w:rPr>
                <w:rFonts w:ascii="宋体" w:hAnsi="宋体"/>
                <w:sz w:val="24"/>
              </w:rPr>
            </w:pPr>
            <w:r>
              <w:rPr>
                <w:rFonts w:hint="eastAsia" w:ascii="宋体" w:hAnsi="宋体"/>
                <w:sz w:val="24"/>
              </w:rPr>
              <w:t>（1）能够运用作比较的方法，介绍一种事物。</w:t>
            </w:r>
          </w:p>
          <w:p w14:paraId="7F146228">
            <w:pPr>
              <w:spacing w:before="120" w:line="360" w:lineRule="auto"/>
              <w:rPr>
                <w:rFonts w:ascii="宋体" w:hAnsi="宋体"/>
                <w:sz w:val="24"/>
              </w:rPr>
            </w:pPr>
            <w:r>
              <w:rPr>
                <w:rFonts w:hint="eastAsia" w:ascii="宋体" w:hAnsi="宋体"/>
                <w:sz w:val="24"/>
              </w:rPr>
              <w:t>（2）感受阅读科普作品的快乐，乐于与大家分享课外阅读的成果。</w:t>
            </w:r>
          </w:p>
        </w:tc>
      </w:tr>
    </w:tbl>
    <w:p w14:paraId="34B96F10">
      <w:pPr>
        <w:rPr>
          <w:rFonts w:ascii="宋体" w:hAnsi="宋体"/>
          <w:b/>
          <w:sz w:val="24"/>
        </w:rPr>
      </w:pPr>
    </w:p>
    <w:p w14:paraId="48E67A73">
      <w:pPr>
        <w:rPr>
          <w:rFonts w:ascii="宋体" w:hAnsi="宋体"/>
          <w:b/>
          <w:sz w:val="24"/>
        </w:rPr>
      </w:pPr>
      <w:r>
        <w:rPr>
          <w:rFonts w:hint="eastAsia" w:ascii="宋体" w:hAnsi="宋体"/>
          <w:b/>
          <w:sz w:val="24"/>
        </w:rPr>
        <w:t>【单元任务群设计】</w:t>
      </w:r>
    </w:p>
    <w:p w14:paraId="4CF46C1D">
      <w:pPr>
        <w:spacing w:line="360" w:lineRule="auto"/>
        <w:jc w:val="center"/>
        <w:rPr>
          <w:rFonts w:ascii="宋体" w:hAnsi="宋体" w:cs="宋体"/>
          <w:sz w:val="24"/>
        </w:rPr>
      </w:pPr>
      <w:r>
        <w:rPr>
          <w:rFonts w:ascii="宋体" w:hAnsi="宋体" w:cs="宋体"/>
          <w:sz w:val="24"/>
        </w:rPr>
        <w:pict>
          <v:shape id="_x0000_i1025" o:spt="75" alt="说明: IMG_256" type="#_x0000_t75" style="height:231.05pt;width:459.95pt;" filled="f" o:preferrelative="t" stroked="f" coordsize="21600,21600">
            <v:path/>
            <v:fill on="f" focussize="0,0"/>
            <v:stroke on="f" joinstyle="miter"/>
            <v:imagedata r:id="rId10" o:title="IMG_256"/>
            <o:lock v:ext="edit" aspectratio="t"/>
            <w10:wrap type="none"/>
            <w10:anchorlock/>
          </v:shape>
        </w:pict>
      </w:r>
    </w:p>
    <w:p w14:paraId="2B771C7C">
      <w:pPr>
        <w:spacing w:line="360" w:lineRule="auto"/>
        <w:jc w:val="center"/>
        <w:rPr>
          <w:rFonts w:ascii="宋体" w:hAnsi="宋体"/>
          <w:b/>
          <w:sz w:val="30"/>
          <w:szCs w:val="30"/>
        </w:rPr>
      </w:pPr>
      <w:r>
        <w:rPr>
          <w:rFonts w:ascii="宋体" w:hAnsi="宋体" w:cs="宋体"/>
          <w:sz w:val="24"/>
        </w:rPr>
        <w:br w:type="page"/>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7DA6E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138C945F">
            <w:pPr>
              <w:spacing w:line="440" w:lineRule="exact"/>
              <w:jc w:val="center"/>
              <w:rPr>
                <w:rFonts w:hint="eastAsia"/>
              </w:rPr>
            </w:pPr>
            <w:r>
              <w:rPr>
                <w:rFonts w:hint="eastAsia" w:ascii="宋体" w:hAnsi="宋体"/>
                <w:b/>
                <w:bCs/>
                <w:color w:val="000000"/>
                <w:sz w:val="28"/>
              </w:rPr>
              <w:t>课  题</w:t>
            </w:r>
          </w:p>
        </w:tc>
        <w:tc>
          <w:tcPr>
            <w:tcW w:w="4394" w:type="dxa"/>
            <w:shd w:val="clear" w:color="auto" w:fill="auto"/>
            <w:vAlign w:val="center"/>
          </w:tcPr>
          <w:p w14:paraId="1324B364">
            <w:pPr>
              <w:spacing w:line="360" w:lineRule="auto"/>
              <w:jc w:val="center"/>
              <w:rPr>
                <w:rFonts w:hint="eastAsia" w:ascii="宋体" w:hAnsi="宋体"/>
                <w:b/>
                <w:sz w:val="30"/>
                <w:szCs w:val="30"/>
              </w:rPr>
            </w:pPr>
            <w:r>
              <w:rPr>
                <w:rFonts w:hint="eastAsia" w:ascii="宋体" w:hAnsi="宋体"/>
                <w:b/>
                <w:sz w:val="30"/>
                <w:szCs w:val="30"/>
              </w:rPr>
              <w:t>5  琥珀</w:t>
            </w:r>
          </w:p>
        </w:tc>
        <w:tc>
          <w:tcPr>
            <w:tcW w:w="1843" w:type="dxa"/>
            <w:shd w:val="clear" w:color="auto" w:fill="auto"/>
            <w:vAlign w:val="center"/>
          </w:tcPr>
          <w:p w14:paraId="0202C39F">
            <w:pPr>
              <w:spacing w:line="440" w:lineRule="exact"/>
              <w:jc w:val="center"/>
              <w:rPr>
                <w:rFonts w:hint="eastAsia"/>
              </w:rPr>
            </w:pPr>
            <w:r>
              <w:rPr>
                <w:rFonts w:hint="eastAsia" w:ascii="宋体" w:hAnsi="宋体"/>
                <w:b/>
                <w:bCs/>
                <w:color w:val="000000"/>
                <w:sz w:val="28"/>
              </w:rPr>
              <w:t>主备教师</w:t>
            </w:r>
          </w:p>
        </w:tc>
        <w:tc>
          <w:tcPr>
            <w:tcW w:w="2516" w:type="dxa"/>
            <w:gridSpan w:val="2"/>
            <w:shd w:val="clear" w:color="auto" w:fill="auto"/>
            <w:vAlign w:val="center"/>
          </w:tcPr>
          <w:p w14:paraId="3F175865">
            <w:pPr>
              <w:spacing w:line="480" w:lineRule="auto"/>
              <w:jc w:val="center"/>
              <w:rPr>
                <w:rFonts w:hint="eastAsia"/>
              </w:rPr>
            </w:pPr>
          </w:p>
        </w:tc>
      </w:tr>
      <w:tr w14:paraId="5DBAC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2C88F04">
            <w:pPr>
              <w:spacing w:line="360" w:lineRule="auto"/>
              <w:rPr>
                <w:rFonts w:ascii="宋体" w:hAnsi="宋体"/>
                <w:b/>
                <w:sz w:val="24"/>
                <w:szCs w:val="30"/>
              </w:rPr>
            </w:pPr>
            <w:r>
              <w:rPr>
                <w:rFonts w:hint="eastAsia" w:ascii="宋体" w:hAnsi="宋体"/>
                <w:b/>
                <w:sz w:val="24"/>
                <w:szCs w:val="30"/>
              </w:rPr>
              <w:t>【核心素养目标】</w:t>
            </w:r>
          </w:p>
          <w:p w14:paraId="332345C6">
            <w:pPr>
              <w:spacing w:line="360" w:lineRule="auto"/>
              <w:rPr>
                <w:rFonts w:ascii="宋体" w:hAnsi="宋体"/>
                <w:bCs/>
                <w:sz w:val="24"/>
                <w:szCs w:val="30"/>
              </w:rPr>
            </w:pPr>
            <w:r>
              <w:rPr>
                <w:rFonts w:hint="eastAsia" w:ascii="宋体" w:hAnsi="宋体"/>
                <w:b/>
                <w:sz w:val="24"/>
                <w:szCs w:val="30"/>
              </w:rPr>
              <w:t>文化自信：</w:t>
            </w:r>
            <w:r>
              <w:rPr>
                <w:rFonts w:hint="eastAsia" w:ascii="宋体" w:hAnsi="宋体"/>
                <w:bCs/>
                <w:sz w:val="24"/>
                <w:szCs w:val="30"/>
              </w:rPr>
              <w:t>能正确、流利地朗读课文，体会科普作品语句表达的准确、严谨。</w:t>
            </w:r>
          </w:p>
          <w:p w14:paraId="6B38950B">
            <w:pPr>
              <w:spacing w:line="360" w:lineRule="auto"/>
              <w:rPr>
                <w:rFonts w:ascii="宋体" w:hAnsi="宋体"/>
                <w:sz w:val="24"/>
                <w:szCs w:val="30"/>
              </w:rPr>
            </w:pPr>
            <w:r>
              <w:rPr>
                <w:rFonts w:hint="eastAsia" w:ascii="宋体" w:hAnsi="宋体"/>
                <w:b/>
                <w:sz w:val="24"/>
                <w:szCs w:val="30"/>
              </w:rPr>
              <w:t>语言运用：</w:t>
            </w:r>
            <w:r>
              <w:rPr>
                <w:rFonts w:hint="eastAsia" w:ascii="宋体" w:hAnsi="宋体"/>
                <w:bCs/>
                <w:sz w:val="24"/>
                <w:szCs w:val="30"/>
              </w:rPr>
              <w:t>能提出自己不懂的问题，并尝试解决。</w:t>
            </w:r>
          </w:p>
          <w:p w14:paraId="74BAB836">
            <w:pPr>
              <w:spacing w:line="360" w:lineRule="auto"/>
              <w:rPr>
                <w:rFonts w:ascii="宋体" w:hAnsi="宋体"/>
                <w:bCs/>
                <w:sz w:val="24"/>
                <w:szCs w:val="30"/>
              </w:rPr>
            </w:pPr>
            <w:r>
              <w:rPr>
                <w:rFonts w:hint="eastAsia" w:ascii="宋体" w:hAnsi="宋体"/>
                <w:b/>
                <w:sz w:val="24"/>
                <w:szCs w:val="30"/>
              </w:rPr>
              <w:t>思维能力：</w:t>
            </w:r>
            <w:r>
              <w:rPr>
                <w:rFonts w:hint="eastAsia" w:ascii="宋体" w:hAnsi="宋体"/>
                <w:bCs/>
                <w:sz w:val="24"/>
                <w:szCs w:val="30"/>
              </w:rPr>
              <w:t>能用自己的话说出这块琥珀的形成过程。</w:t>
            </w:r>
          </w:p>
          <w:p w14:paraId="06CF674E">
            <w:pPr>
              <w:spacing w:line="360" w:lineRule="auto"/>
              <w:rPr>
                <w:rFonts w:hint="eastAsia" w:ascii="宋体" w:hAnsi="宋体"/>
                <w:b/>
                <w:sz w:val="24"/>
                <w:szCs w:val="30"/>
              </w:rPr>
            </w:pPr>
            <w:r>
              <w:rPr>
                <w:rFonts w:hint="eastAsia" w:ascii="宋体" w:hAnsi="宋体"/>
                <w:b/>
                <w:sz w:val="24"/>
                <w:szCs w:val="30"/>
              </w:rPr>
              <w:t>审美创造：</w:t>
            </w:r>
            <w:r>
              <w:rPr>
                <w:rFonts w:hint="eastAsia" w:ascii="宋体" w:hAnsi="宋体"/>
                <w:bCs/>
                <w:sz w:val="24"/>
                <w:szCs w:val="30"/>
              </w:rPr>
              <w:t>理解作者推测这块琥珀形成的依据。</w:t>
            </w:r>
          </w:p>
        </w:tc>
      </w:tr>
      <w:tr w14:paraId="3B919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E2D4937">
            <w:pPr>
              <w:spacing w:line="360" w:lineRule="auto"/>
              <w:rPr>
                <w:rFonts w:ascii="宋体" w:hAnsi="宋体"/>
                <w:b/>
                <w:bCs/>
                <w:color w:val="000000"/>
                <w:sz w:val="24"/>
              </w:rPr>
            </w:pPr>
            <w:r>
              <w:rPr>
                <w:rFonts w:hint="eastAsia" w:ascii="宋体" w:hAnsi="宋体"/>
                <w:b/>
                <w:bCs/>
                <w:color w:val="000000"/>
                <w:sz w:val="24"/>
              </w:rPr>
              <w:t>【课前解析】</w:t>
            </w:r>
            <w:r>
              <w:rPr>
                <w:rFonts w:ascii="宋体" w:hAnsi="宋体"/>
                <w:b/>
                <w:bCs/>
                <w:color w:val="000000"/>
                <w:sz w:val="24"/>
              </w:rPr>
              <w:t xml:space="preserve"> </w:t>
            </w:r>
          </w:p>
          <w:p w14:paraId="4A5E8B96">
            <w:pPr>
              <w:spacing w:line="360" w:lineRule="auto"/>
              <w:rPr>
                <w:rFonts w:ascii="宋体" w:hAnsi="宋体"/>
                <w:color w:val="000000"/>
                <w:sz w:val="24"/>
              </w:rPr>
            </w:pPr>
            <w:r>
              <w:rPr>
                <w:rFonts w:ascii="宋体" w:hAnsi="宋体"/>
                <w:b/>
                <w:bCs/>
                <w:color w:val="000000"/>
                <w:sz w:val="24"/>
              </w:rPr>
              <w:t xml:space="preserve"> </w:t>
            </w:r>
            <w:r>
              <w:rPr>
                <w:rFonts w:hint="eastAsia" w:ascii="宋体" w:hAnsi="宋体"/>
                <w:b/>
                <w:bCs/>
                <w:color w:val="000000"/>
                <w:sz w:val="24"/>
              </w:rPr>
              <w:t xml:space="preserve">   </w:t>
            </w:r>
            <w:r>
              <w:rPr>
                <w:rFonts w:hint="eastAsia" w:ascii="宋体" w:hAnsi="宋体"/>
                <w:b/>
                <w:color w:val="000000"/>
                <w:sz w:val="24"/>
              </w:rPr>
              <w:t>关注语文要素:</w:t>
            </w:r>
            <w:r>
              <w:rPr>
                <w:rFonts w:hint="eastAsia" w:ascii="宋体" w:hAnsi="宋体"/>
                <w:color w:val="000000"/>
                <w:sz w:val="24"/>
              </w:rPr>
              <w:t>第二单元是“阅读策略”单元，所选的四篇课文是与自然、科技有关的科普类文章，它们共同指向的语文要素是“阅读时能提出不懂的问题，并试着解决”。因此教师要在四年级上册“提出问题”的基础上，引导学生进一步多角度提问，并尝试运用多种方法解决问题，</w:t>
            </w:r>
          </w:p>
          <w:p w14:paraId="281DD3B5">
            <w:pPr>
              <w:spacing w:line="360" w:lineRule="auto"/>
              <w:ind w:firstLine="482" w:firstLineChars="200"/>
              <w:rPr>
                <w:rFonts w:ascii="宋体" w:hAnsi="宋体"/>
                <w:color w:val="000000"/>
                <w:sz w:val="24"/>
              </w:rPr>
            </w:pPr>
            <w:r>
              <w:rPr>
                <w:rFonts w:hint="eastAsia" w:ascii="宋体" w:hAnsi="宋体"/>
                <w:b/>
                <w:color w:val="000000"/>
                <w:sz w:val="24"/>
              </w:rPr>
              <w:t>关注“推测”:</w:t>
            </w:r>
            <w:r>
              <w:rPr>
                <w:rFonts w:hint="eastAsia" w:ascii="宋体" w:hAnsi="宋体"/>
                <w:color w:val="000000"/>
                <w:sz w:val="24"/>
              </w:rPr>
              <w:t>《现代汉语词典》对于“推测”的定义为“根据已经知道的事物来想象不知道的事情”《琥珀》这篇文章正是科学家根据琥珀的样子和内部形态，展开合理想象，编写的一则生动有趣的故事。</w:t>
            </w:r>
          </w:p>
          <w:p w14:paraId="1B4F94E8">
            <w:pPr>
              <w:spacing w:line="360" w:lineRule="auto"/>
              <w:ind w:firstLine="482" w:firstLineChars="200"/>
              <w:rPr>
                <w:rFonts w:ascii="宋体" w:hAnsi="宋体"/>
                <w:color w:val="000000"/>
                <w:sz w:val="24"/>
              </w:rPr>
            </w:pPr>
            <w:r>
              <w:rPr>
                <w:rFonts w:hint="eastAsia" w:ascii="宋体" w:hAnsi="宋体"/>
                <w:b/>
                <w:color w:val="000000"/>
                <w:sz w:val="24"/>
              </w:rPr>
              <w:t>关注表达方式:</w:t>
            </w:r>
            <w:r>
              <w:rPr>
                <w:rFonts w:hint="eastAsia" w:ascii="宋体" w:hAnsi="宋体"/>
                <w:color w:val="000000"/>
                <w:sz w:val="24"/>
              </w:rPr>
              <w:t>《琥珀》一文是根据德国科学家、科普作家柏吉尔的《乌拉波拉故事集》改写的。课文以讲故事的方式，将原本枯燥深奥的科学知识变得通俗易懂、生动有趣。教学时，教师应引导学生关注生动形象的想象和科学严谨的推理相结合的行文特点，从而感受语言的文艺性与思维的严密性。</w:t>
            </w:r>
          </w:p>
          <w:p w14:paraId="57104D10">
            <w:pPr>
              <w:spacing w:line="360" w:lineRule="auto"/>
              <w:ind w:firstLine="482" w:firstLineChars="200"/>
              <w:rPr>
                <w:rFonts w:ascii="宋体" w:hAnsi="宋体"/>
                <w:color w:val="000000"/>
                <w:sz w:val="24"/>
              </w:rPr>
            </w:pPr>
            <w:r>
              <w:rPr>
                <w:rFonts w:hint="eastAsia" w:ascii="宋体" w:hAnsi="宋体"/>
                <w:b/>
                <w:color w:val="000000"/>
                <w:sz w:val="24"/>
              </w:rPr>
              <w:t>关注相关名词:</w:t>
            </w:r>
            <w:r>
              <w:rPr>
                <w:rFonts w:hint="eastAsia" w:ascii="宋体" w:hAnsi="宋体"/>
                <w:color w:val="000000"/>
                <w:sz w:val="24"/>
              </w:rPr>
              <w:t>松脂:松科植物树干上渗出的胶状液体，主要由松香和松节油组成。化石:地壳中包存的属于古地质年代的动物或植物的遗体、遗物或遗迹。</w:t>
            </w:r>
          </w:p>
          <w:p w14:paraId="60E7E6E4">
            <w:pPr>
              <w:spacing w:line="360" w:lineRule="auto"/>
              <w:ind w:firstLine="482" w:firstLineChars="200"/>
              <w:rPr>
                <w:rFonts w:hint="eastAsia" w:ascii="宋体" w:hAnsi="宋体"/>
                <w:color w:val="000000"/>
                <w:sz w:val="24"/>
              </w:rPr>
            </w:pPr>
            <w:r>
              <w:rPr>
                <w:rFonts w:hint="eastAsia" w:ascii="宋体" w:hAnsi="宋体"/>
                <w:b/>
                <w:color w:val="000000"/>
                <w:sz w:val="24"/>
              </w:rPr>
              <w:t>关注拓展阅读:</w:t>
            </w:r>
            <w:r>
              <w:rPr>
                <w:rFonts w:hint="eastAsia" w:ascii="宋体" w:hAnsi="宋体"/>
                <w:color w:val="000000"/>
                <w:sz w:val="24"/>
              </w:rPr>
              <w:t>《乌拉波拉故事集》是一本集科学知识与想象情节于一体，可读性非常强的科普著作集，古怪老头儿乌拉波拉博士给孩子们讲了许多奇异的故事，有小水点的历险、梦游月球、海底救生、呆子怕鬼、太阳请假、世界末日等。作者柏吉尔用童话的笔调，将深奥的科学知识融入生动有趣的故事中，因此这部科普作品又被称作“科学的童话集”。</w:t>
            </w:r>
          </w:p>
        </w:tc>
      </w:tr>
      <w:tr w14:paraId="218CF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EDAFB8F">
            <w:pPr>
              <w:spacing w:line="360" w:lineRule="auto"/>
              <w:rPr>
                <w:rFonts w:ascii="宋体" w:hAnsi="宋体" w:cs="宋体"/>
                <w:b/>
                <w:sz w:val="24"/>
              </w:rPr>
            </w:pPr>
            <w:r>
              <w:rPr>
                <w:rFonts w:hint="eastAsia" w:ascii="宋体" w:hAnsi="宋体" w:cs="宋体"/>
                <w:color w:val="000000"/>
                <w:sz w:val="24"/>
              </w:rPr>
              <w:t>【</w:t>
            </w:r>
            <w:r>
              <w:rPr>
                <w:rFonts w:hint="eastAsia" w:ascii="宋体" w:hAnsi="宋体" w:cs="宋体"/>
                <w:b/>
                <w:sz w:val="24"/>
              </w:rPr>
              <w:t>教学目标</w:t>
            </w:r>
            <w:r>
              <w:rPr>
                <w:rFonts w:hint="eastAsia" w:ascii="宋体" w:hAnsi="宋体" w:cs="宋体"/>
                <w:color w:val="000000"/>
                <w:sz w:val="24"/>
              </w:rPr>
              <w:t>】</w:t>
            </w:r>
          </w:p>
          <w:p w14:paraId="21F164BC">
            <w:pPr>
              <w:spacing w:line="360" w:lineRule="auto"/>
              <w:ind w:firstLine="480" w:firstLineChars="200"/>
              <w:rPr>
                <w:rFonts w:ascii="宋体" w:hAnsi="宋体"/>
                <w:sz w:val="24"/>
              </w:rPr>
            </w:pPr>
            <w:r>
              <w:rPr>
                <w:rFonts w:hint="eastAsia" w:ascii="宋体" w:hAnsi="宋体"/>
                <w:sz w:val="24"/>
              </w:rPr>
              <w:t>1.认识“琥、珀”等11个生字，读准多音字“扎”，会写“怒、吼”等15个字，会写“怒吼、松脂”等15个词语。</w:t>
            </w:r>
          </w:p>
          <w:p w14:paraId="44B23439">
            <w:pPr>
              <w:spacing w:line="360" w:lineRule="auto"/>
              <w:ind w:firstLine="480" w:firstLineChars="200"/>
              <w:rPr>
                <w:rFonts w:ascii="宋体" w:hAnsi="宋体"/>
                <w:sz w:val="24"/>
              </w:rPr>
            </w:pPr>
            <w:r>
              <w:rPr>
                <w:rFonts w:hint="eastAsia" w:ascii="宋体" w:hAnsi="宋体"/>
                <w:sz w:val="24"/>
              </w:rPr>
              <w:t>2.能提出自己不懂的问题，并尝试解决。</w:t>
            </w:r>
          </w:p>
          <w:p w14:paraId="038A43D4">
            <w:pPr>
              <w:spacing w:line="360" w:lineRule="auto"/>
              <w:ind w:firstLine="480" w:firstLineChars="200"/>
              <w:rPr>
                <w:rFonts w:ascii="宋体" w:hAnsi="宋体"/>
                <w:sz w:val="24"/>
              </w:rPr>
            </w:pPr>
            <w:r>
              <w:rPr>
                <w:rFonts w:hint="eastAsia" w:ascii="宋体" w:hAnsi="宋体"/>
                <w:sz w:val="24"/>
              </w:rPr>
              <w:t>3.能用自己的话说出这块琥珀的形成过程。</w:t>
            </w:r>
          </w:p>
          <w:p w14:paraId="5C8626D7">
            <w:pPr>
              <w:spacing w:line="360" w:lineRule="auto"/>
              <w:ind w:firstLine="480" w:firstLineChars="200"/>
              <w:rPr>
                <w:rFonts w:hint="eastAsia" w:ascii="宋体" w:hAnsi="宋体"/>
                <w:sz w:val="24"/>
              </w:rPr>
            </w:pPr>
            <w:r>
              <w:rPr>
                <w:rFonts w:hint="eastAsia" w:ascii="宋体" w:hAnsi="宋体"/>
                <w:sz w:val="24"/>
              </w:rPr>
              <w:t>4.理解作者推测这块琥珀形成的依据。</w:t>
            </w:r>
          </w:p>
        </w:tc>
      </w:tr>
      <w:tr w14:paraId="38D82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42FDE06">
            <w:pPr>
              <w:spacing w:line="360" w:lineRule="auto"/>
              <w:rPr>
                <w:rFonts w:ascii="宋体" w:hAnsi="宋体" w:cs="宋体"/>
                <w:b/>
                <w:sz w:val="24"/>
              </w:rPr>
            </w:pPr>
            <w:r>
              <w:rPr>
                <w:rFonts w:hint="eastAsia" w:ascii="宋体" w:hAnsi="宋体" w:cs="宋体"/>
                <w:color w:val="000000"/>
                <w:sz w:val="24"/>
              </w:rPr>
              <w:t>【</w:t>
            </w:r>
            <w:r>
              <w:rPr>
                <w:rFonts w:hint="eastAsia" w:ascii="宋体" w:hAnsi="宋体" w:cs="宋体"/>
                <w:b/>
                <w:sz w:val="24"/>
              </w:rPr>
              <w:t>教学重点</w:t>
            </w:r>
            <w:r>
              <w:rPr>
                <w:rFonts w:hint="eastAsia" w:ascii="宋体" w:hAnsi="宋体" w:cs="宋体"/>
                <w:color w:val="000000"/>
                <w:sz w:val="24"/>
              </w:rPr>
              <w:t>】</w:t>
            </w:r>
          </w:p>
          <w:p w14:paraId="7B6560B2">
            <w:pPr>
              <w:spacing w:line="360" w:lineRule="auto"/>
              <w:ind w:firstLine="480" w:firstLineChars="200"/>
              <w:rPr>
                <w:rFonts w:ascii="宋体" w:hAnsi="宋体"/>
                <w:sz w:val="24"/>
              </w:rPr>
            </w:pPr>
            <w:r>
              <w:rPr>
                <w:rFonts w:hint="eastAsia" w:ascii="宋体" w:hAnsi="宋体"/>
                <w:sz w:val="24"/>
              </w:rPr>
              <w:t>1.提出问题，尝试用多种方法进行解决。</w:t>
            </w:r>
          </w:p>
          <w:p w14:paraId="7B3B88AB">
            <w:pPr>
              <w:spacing w:line="360" w:lineRule="auto"/>
              <w:ind w:firstLine="480" w:firstLineChars="200"/>
              <w:rPr>
                <w:rFonts w:ascii="宋体" w:hAnsi="宋体"/>
                <w:sz w:val="24"/>
              </w:rPr>
            </w:pPr>
            <w:r>
              <w:rPr>
                <w:rFonts w:hint="eastAsia" w:ascii="宋体" w:hAnsi="宋体"/>
                <w:sz w:val="24"/>
              </w:rPr>
              <w:t>2.了解琥珀的形成过程。</w:t>
            </w:r>
          </w:p>
          <w:p w14:paraId="37D671CA">
            <w:pPr>
              <w:spacing w:line="360" w:lineRule="auto"/>
              <w:ind w:firstLine="480" w:firstLineChars="200"/>
              <w:rPr>
                <w:rFonts w:hint="eastAsia" w:ascii="宋体" w:hAnsi="宋体"/>
                <w:sz w:val="24"/>
              </w:rPr>
            </w:pPr>
            <w:r>
              <w:rPr>
                <w:rFonts w:hint="eastAsia" w:ascii="宋体" w:hAnsi="宋体"/>
                <w:sz w:val="24"/>
              </w:rPr>
              <w:t>3.体会文章语言表达的生动性。</w:t>
            </w:r>
          </w:p>
        </w:tc>
      </w:tr>
      <w:tr w14:paraId="1E2DE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AC33F60">
            <w:pPr>
              <w:spacing w:line="360" w:lineRule="auto"/>
              <w:rPr>
                <w:rFonts w:ascii="宋体" w:hAnsi="宋体" w:cs="宋体"/>
                <w:b/>
                <w:bCs/>
                <w:color w:val="000000"/>
                <w:sz w:val="24"/>
              </w:rPr>
            </w:pPr>
            <w:r>
              <w:rPr>
                <w:rFonts w:hint="eastAsia" w:ascii="宋体" w:hAnsi="宋体" w:cs="宋体"/>
                <w:b/>
                <w:bCs/>
                <w:color w:val="000000"/>
                <w:sz w:val="24"/>
              </w:rPr>
              <w:t>【教学难点】</w:t>
            </w:r>
          </w:p>
          <w:p w14:paraId="56C6A828">
            <w:pPr>
              <w:spacing w:line="360" w:lineRule="auto"/>
              <w:ind w:firstLine="480" w:firstLineChars="200"/>
              <w:rPr>
                <w:rFonts w:hint="eastAsia" w:ascii="宋体" w:hAnsi="宋体" w:cs="宋体"/>
                <w:color w:val="000000"/>
                <w:sz w:val="24"/>
              </w:rPr>
            </w:pPr>
            <w:r>
              <w:rPr>
                <w:rFonts w:hint="eastAsia" w:ascii="宋体" w:hAnsi="宋体" w:cs="宋体"/>
                <w:color w:val="000000"/>
                <w:sz w:val="24"/>
              </w:rPr>
              <w:t>了解琥珀的形成过程及作者想象的依据，能用自己的语言条理清晰地介绍琥珀的样子及形成过程的依据。</w:t>
            </w:r>
          </w:p>
        </w:tc>
      </w:tr>
      <w:tr w14:paraId="5594B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DA624A4">
            <w:pPr>
              <w:spacing w:line="360" w:lineRule="auto"/>
              <w:rPr>
                <w:rFonts w:ascii="黑体" w:hAnsi="黑体" w:eastAsia="黑体"/>
                <w:b/>
                <w:sz w:val="24"/>
              </w:rPr>
            </w:pPr>
            <w:r>
              <w:rPr>
                <w:rFonts w:hint="eastAsia" w:ascii="宋体" w:hAnsi="宋体" w:cs="宋体"/>
                <w:b/>
                <w:bCs/>
                <w:color w:val="000000"/>
                <w:sz w:val="24"/>
              </w:rPr>
              <w:t>【课前准备】</w:t>
            </w:r>
          </w:p>
          <w:p w14:paraId="618F67F9">
            <w:pPr>
              <w:spacing w:line="360" w:lineRule="auto"/>
              <w:ind w:firstLine="480" w:firstLineChars="200"/>
              <w:rPr>
                <w:rFonts w:hint="eastAsia" w:ascii="宋体" w:hAnsi="宋体"/>
                <w:sz w:val="24"/>
              </w:rPr>
            </w:pPr>
            <w:r>
              <w:rPr>
                <w:rFonts w:hint="eastAsia" w:ascii="宋体" w:hAnsi="宋体"/>
                <w:sz w:val="24"/>
              </w:rPr>
              <w:t>多媒体课件。</w:t>
            </w:r>
          </w:p>
        </w:tc>
      </w:tr>
      <w:tr w14:paraId="1A971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3E42DFB">
            <w:pPr>
              <w:spacing w:line="360" w:lineRule="auto"/>
              <w:rPr>
                <w:rFonts w:ascii="黑体" w:hAnsi="黑体" w:eastAsia="黑体"/>
                <w:b/>
                <w:sz w:val="24"/>
              </w:rPr>
            </w:pPr>
            <w:r>
              <w:rPr>
                <w:rFonts w:hint="eastAsia" w:ascii="宋体" w:hAnsi="宋体"/>
                <w:color w:val="000000"/>
                <w:sz w:val="24"/>
              </w:rPr>
              <w:t>【</w:t>
            </w:r>
            <w:r>
              <w:rPr>
                <w:rFonts w:hint="eastAsia" w:ascii="宋体" w:hAnsi="宋体" w:cs="宋体"/>
                <w:b/>
                <w:bCs/>
                <w:color w:val="000000"/>
                <w:sz w:val="24"/>
              </w:rPr>
              <w:t>课时安排】</w:t>
            </w:r>
            <w:r>
              <w:rPr>
                <w:rFonts w:hint="eastAsia" w:ascii="黑体" w:hAnsi="黑体" w:eastAsia="黑体"/>
                <w:b/>
                <w:sz w:val="24"/>
              </w:rPr>
              <w:t xml:space="preserve">  </w:t>
            </w:r>
          </w:p>
          <w:p w14:paraId="44F8DF30">
            <w:pPr>
              <w:spacing w:line="360" w:lineRule="auto"/>
              <w:ind w:firstLine="480" w:firstLineChars="200"/>
              <w:rPr>
                <w:rFonts w:hint="eastAsia" w:ascii="宋体" w:hAnsi="宋体"/>
                <w:sz w:val="24"/>
              </w:rPr>
            </w:pPr>
            <w:r>
              <w:rPr>
                <w:rFonts w:hint="eastAsia" w:ascii="宋体" w:hAnsi="宋体"/>
                <w:sz w:val="24"/>
              </w:rPr>
              <w:t>2课时</w:t>
            </w:r>
          </w:p>
        </w:tc>
      </w:tr>
      <w:tr w14:paraId="31A71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3158FC77">
            <w:pPr>
              <w:spacing w:line="440" w:lineRule="exact"/>
              <w:jc w:val="center"/>
              <w:rPr>
                <w:rFonts w:hint="eastAsia"/>
              </w:rPr>
            </w:pPr>
            <w:r>
              <w:rPr>
                <w:rFonts w:hint="eastAsia" w:ascii="宋体" w:hAnsi="宋体" w:cs="宋体"/>
                <w:b/>
                <w:bCs/>
                <w:color w:val="000000"/>
                <w:sz w:val="28"/>
              </w:rPr>
              <w:t>教学过程设计</w:t>
            </w:r>
          </w:p>
        </w:tc>
        <w:tc>
          <w:tcPr>
            <w:tcW w:w="7230" w:type="dxa"/>
            <w:gridSpan w:val="4"/>
            <w:shd w:val="clear" w:color="auto" w:fill="auto"/>
            <w:vAlign w:val="center"/>
          </w:tcPr>
          <w:p w14:paraId="3DDA28F0">
            <w:pPr>
              <w:spacing w:line="440" w:lineRule="exact"/>
              <w:jc w:val="center"/>
              <w:rPr>
                <w:rFonts w:hint="eastAsia"/>
              </w:rPr>
            </w:pPr>
            <w:r>
              <w:rPr>
                <w:rFonts w:hint="eastAsia" w:ascii="宋体" w:hAnsi="宋体" w:cs="宋体"/>
                <w:b/>
                <w:bCs/>
                <w:color w:val="000000"/>
                <w:sz w:val="28"/>
              </w:rPr>
              <w:t>电子版教案</w:t>
            </w:r>
          </w:p>
        </w:tc>
        <w:tc>
          <w:tcPr>
            <w:tcW w:w="1949" w:type="dxa"/>
            <w:shd w:val="clear" w:color="auto" w:fill="auto"/>
          </w:tcPr>
          <w:p w14:paraId="75615281">
            <w:pPr>
              <w:spacing w:line="440" w:lineRule="exact"/>
              <w:jc w:val="center"/>
              <w:rPr>
                <w:rFonts w:hint="eastAsia"/>
              </w:rPr>
            </w:pPr>
            <w:r>
              <w:rPr>
                <w:rFonts w:hint="eastAsia" w:ascii="宋体" w:hAnsi="宋体" w:cs="宋体"/>
                <w:b/>
                <w:bCs/>
                <w:color w:val="000000"/>
                <w:sz w:val="24"/>
              </w:rPr>
              <w:t>授课教师“二次备课”（手写）</w:t>
            </w:r>
          </w:p>
        </w:tc>
      </w:tr>
      <w:tr w14:paraId="382FD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7348A1F4">
            <w:pPr>
              <w:spacing w:line="480" w:lineRule="auto"/>
              <w:rPr>
                <w:rFonts w:hint="eastAsia"/>
              </w:rPr>
            </w:pPr>
          </w:p>
        </w:tc>
        <w:tc>
          <w:tcPr>
            <w:tcW w:w="7230" w:type="dxa"/>
            <w:gridSpan w:val="4"/>
            <w:shd w:val="clear" w:color="auto" w:fill="auto"/>
          </w:tcPr>
          <w:p w14:paraId="0625F0CF">
            <w:pPr>
              <w:spacing w:line="360" w:lineRule="auto"/>
              <w:jc w:val="center"/>
              <w:rPr>
                <w:rFonts w:ascii="宋体" w:hAnsi="宋体"/>
                <w:b/>
                <w:sz w:val="30"/>
                <w:szCs w:val="30"/>
              </w:rPr>
            </w:pPr>
            <w:r>
              <w:rPr>
                <w:rFonts w:hint="eastAsia" w:ascii="宋体" w:hAnsi="宋体"/>
                <w:b/>
                <w:sz w:val="30"/>
                <w:szCs w:val="30"/>
              </w:rPr>
              <w:t>第一课时</w:t>
            </w:r>
          </w:p>
          <w:p w14:paraId="7893F58F">
            <w:pPr>
              <w:spacing w:line="360" w:lineRule="auto"/>
              <w:rPr>
                <w:rFonts w:ascii="宋体" w:hAnsi="宋体" w:cs="宋体"/>
                <w:b/>
                <w:bCs/>
                <w:color w:val="000000"/>
                <w:sz w:val="24"/>
              </w:rPr>
            </w:pPr>
            <w:r>
              <w:rPr>
                <w:rFonts w:hint="eastAsia" w:ascii="宋体" w:hAnsi="宋体" w:cs="宋体"/>
                <w:b/>
                <w:bCs/>
                <w:color w:val="000000"/>
                <w:sz w:val="24"/>
              </w:rPr>
              <w:t>【教学目标】</w:t>
            </w:r>
          </w:p>
          <w:p w14:paraId="5F407046">
            <w:pPr>
              <w:spacing w:line="360" w:lineRule="auto"/>
              <w:ind w:firstLine="480" w:firstLineChars="200"/>
              <w:rPr>
                <w:rFonts w:ascii="宋体" w:hAnsi="宋体"/>
                <w:sz w:val="24"/>
              </w:rPr>
            </w:pPr>
            <w:r>
              <w:rPr>
                <w:rFonts w:hint="eastAsia" w:ascii="宋体" w:hAnsi="宋体"/>
                <w:sz w:val="24"/>
              </w:rPr>
              <w:t>1.能正确、流利地朗读课文，认识“琥、珀”等11个生字，读准多音字“扎”，会写“怒、吼”等15个生字，会写“怒吼、松脂”等15个词语。</w:t>
            </w:r>
          </w:p>
          <w:p w14:paraId="46201B0D">
            <w:pPr>
              <w:spacing w:line="360" w:lineRule="auto"/>
              <w:ind w:firstLine="480" w:firstLineChars="200"/>
              <w:rPr>
                <w:rFonts w:ascii="宋体" w:hAnsi="宋体"/>
                <w:sz w:val="24"/>
              </w:rPr>
            </w:pPr>
            <w:r>
              <w:rPr>
                <w:rFonts w:hint="eastAsia" w:ascii="宋体" w:hAnsi="宋体"/>
                <w:sz w:val="24"/>
              </w:rPr>
              <w:t>2.能在阅读中提出自己不懂的问题，并尝试着用不同的方法解决。</w:t>
            </w:r>
          </w:p>
          <w:p w14:paraId="58BA9198">
            <w:pPr>
              <w:spacing w:line="360" w:lineRule="auto"/>
              <w:ind w:firstLine="480" w:firstLineChars="200"/>
              <w:rPr>
                <w:rFonts w:ascii="宋体" w:hAnsi="宋体"/>
                <w:sz w:val="24"/>
              </w:rPr>
            </w:pPr>
            <w:r>
              <w:rPr>
                <w:rFonts w:hint="eastAsia" w:ascii="宋体" w:hAnsi="宋体"/>
                <w:sz w:val="24"/>
              </w:rPr>
              <w:t>3.初步了解文章大意，能大致说出琥珀的形成过程。</w:t>
            </w:r>
          </w:p>
          <w:p w14:paraId="08706630">
            <w:pPr>
              <w:spacing w:line="360" w:lineRule="auto"/>
              <w:rPr>
                <w:rFonts w:ascii="宋体" w:hAnsi="宋体" w:cs="宋体"/>
                <w:b/>
                <w:bCs/>
                <w:color w:val="000000"/>
                <w:sz w:val="24"/>
              </w:rPr>
            </w:pPr>
            <w:r>
              <w:rPr>
                <w:rFonts w:hint="eastAsia" w:ascii="宋体" w:hAnsi="宋体" w:cs="宋体"/>
                <w:b/>
                <w:bCs/>
                <w:color w:val="000000"/>
                <w:sz w:val="24"/>
              </w:rPr>
              <w:t>【教学过程】</w:t>
            </w:r>
          </w:p>
          <w:p w14:paraId="5B0CFD7A">
            <w:pPr>
              <w:widowControl/>
              <w:numPr>
                <w:ilvl w:val="0"/>
                <w:numId w:val="1"/>
              </w:numPr>
              <w:adjustRightInd w:val="0"/>
              <w:snapToGrid w:val="0"/>
              <w:spacing w:line="360" w:lineRule="auto"/>
              <w:ind w:firstLine="482" w:firstLineChars="200"/>
              <w:jc w:val="left"/>
              <w:rPr>
                <w:rFonts w:ascii="宋体" w:hAnsi="宋体" w:cs="宋体"/>
                <w:b/>
                <w:bCs/>
                <w:color w:val="000000"/>
                <w:sz w:val="24"/>
              </w:rPr>
            </w:pPr>
            <w:r>
              <w:rPr>
                <w:rFonts w:hint="eastAsia" w:ascii="宋体" w:hAnsi="宋体" w:cs="宋体"/>
                <w:b/>
                <w:bCs/>
                <w:color w:val="000000"/>
                <w:sz w:val="24"/>
              </w:rPr>
              <w:t>图片引入，激趣质疑</w:t>
            </w:r>
          </w:p>
          <w:p w14:paraId="1C651A72">
            <w:pPr>
              <w:spacing w:line="360" w:lineRule="auto"/>
              <w:ind w:left="344" w:leftChars="164" w:firstLine="120" w:firstLineChars="50"/>
              <w:rPr>
                <w:rFonts w:ascii="宋体" w:hAnsi="宋体" w:cs="宋体"/>
                <w:color w:val="000000"/>
                <w:sz w:val="24"/>
              </w:rPr>
            </w:pPr>
            <w:r>
              <w:rPr>
                <w:rFonts w:hint="eastAsia" w:ascii="宋体" w:hAnsi="宋体" w:cs="宋体"/>
                <w:color w:val="000000"/>
                <w:sz w:val="24"/>
              </w:rPr>
              <w:t>1.导入：今天我们学习一篇写琥珀的新课文。</w:t>
            </w:r>
          </w:p>
          <w:p w14:paraId="6DB45B2E">
            <w:pPr>
              <w:spacing w:line="360" w:lineRule="auto"/>
              <w:ind w:left="344" w:leftChars="164" w:firstLine="120" w:firstLineChars="50"/>
              <w:rPr>
                <w:rFonts w:ascii="宋体" w:hAnsi="宋体" w:cs="宋体"/>
                <w:b/>
                <w:bCs/>
                <w:color w:val="156082"/>
                <w:sz w:val="24"/>
              </w:rPr>
            </w:pPr>
            <w:r>
              <w:rPr>
                <w:rFonts w:hint="eastAsia" w:ascii="宋体" w:hAnsi="宋体" w:cs="宋体"/>
                <w:color w:val="000000"/>
                <w:sz w:val="24"/>
              </w:rPr>
              <w:t>板书课题：</w:t>
            </w:r>
            <w:r>
              <w:rPr>
                <w:rFonts w:hint="eastAsia" w:ascii="宋体" w:hAnsi="宋体" w:cs="宋体"/>
                <w:color w:val="FF0000"/>
                <w:sz w:val="24"/>
              </w:rPr>
              <w:t>琥珀。</w:t>
            </w:r>
            <w:r>
              <w:rPr>
                <w:rFonts w:hint="eastAsia" w:ascii="宋体" w:hAnsi="宋体" w:cs="宋体"/>
                <w:b/>
                <w:bCs/>
                <w:color w:val="156082"/>
                <w:sz w:val="24"/>
              </w:rPr>
              <w:t>（出示课件2）</w:t>
            </w:r>
          </w:p>
          <w:p w14:paraId="3B1AF6C3">
            <w:pPr>
              <w:spacing w:line="360" w:lineRule="auto"/>
              <w:ind w:left="344" w:leftChars="164" w:firstLine="120" w:firstLineChars="50"/>
              <w:rPr>
                <w:rFonts w:ascii="宋体" w:hAnsi="宋体" w:cs="宋体"/>
                <w:sz w:val="24"/>
              </w:rPr>
            </w:pPr>
            <w:r>
              <w:rPr>
                <w:rFonts w:hint="eastAsia" w:ascii="宋体" w:hAnsi="宋体" w:cs="宋体"/>
                <w:sz w:val="24"/>
              </w:rPr>
              <w:t>齐读课题。</w:t>
            </w:r>
          </w:p>
          <w:p w14:paraId="147964D8">
            <w:pPr>
              <w:spacing w:line="360" w:lineRule="auto"/>
              <w:ind w:left="344" w:leftChars="164" w:firstLine="120" w:firstLineChars="50"/>
              <w:rPr>
                <w:rFonts w:ascii="宋体" w:hAnsi="宋体" w:cs="宋体"/>
                <w:sz w:val="24"/>
              </w:rPr>
            </w:pPr>
            <w:r>
              <w:rPr>
                <w:rFonts w:hint="eastAsia" w:ascii="宋体" w:hAnsi="宋体" w:cs="宋体"/>
                <w:sz w:val="24"/>
              </w:rPr>
              <w:t>2.出示图片，引导学生认识琥珀。</w:t>
            </w:r>
          </w:p>
          <w:p w14:paraId="101E6952">
            <w:pPr>
              <w:spacing w:line="360" w:lineRule="auto"/>
              <w:ind w:left="361"/>
              <w:rPr>
                <w:rFonts w:ascii="宋体" w:hAnsi="宋体" w:cs="宋体"/>
                <w:b/>
                <w:bCs/>
                <w:color w:val="156082"/>
                <w:sz w:val="24"/>
              </w:rPr>
            </w:pPr>
            <w:r>
              <w:rPr>
                <w:rFonts w:hint="eastAsia" w:ascii="宋体" w:hAnsi="宋体" w:cs="宋体"/>
                <w:sz w:val="24"/>
              </w:rPr>
              <w:t>（1）提问：你知道这是什么吗？你对它有哪些了解呢？</w:t>
            </w:r>
            <w:r>
              <w:rPr>
                <w:rFonts w:hint="eastAsia" w:ascii="宋体" w:hAnsi="宋体" w:cs="宋体"/>
                <w:b/>
                <w:bCs/>
                <w:color w:val="156082"/>
                <w:sz w:val="24"/>
              </w:rPr>
              <w:t>（出示课件3）</w:t>
            </w:r>
          </w:p>
          <w:p w14:paraId="79BB20C3">
            <w:pPr>
              <w:spacing w:line="360" w:lineRule="auto"/>
              <w:ind w:left="361"/>
              <w:rPr>
                <w:rFonts w:ascii="宋体" w:hAnsi="宋体" w:cs="宋体"/>
                <w:sz w:val="24"/>
              </w:rPr>
            </w:pPr>
            <w:r>
              <w:rPr>
                <w:rFonts w:hint="eastAsia" w:ascii="宋体" w:hAnsi="宋体" w:cs="宋体"/>
                <w:sz w:val="24"/>
              </w:rPr>
              <w:t>（2）用一两句话说一说自己对琥珀的初步印象。</w:t>
            </w:r>
          </w:p>
          <w:p w14:paraId="1AE4DEF7">
            <w:pPr>
              <w:spacing w:line="360" w:lineRule="auto"/>
              <w:ind w:firstLine="482" w:firstLineChars="200"/>
              <w:rPr>
                <w:rFonts w:ascii="宋体" w:hAnsi="宋体"/>
                <w:b/>
                <w:sz w:val="24"/>
              </w:rPr>
            </w:pPr>
            <w:r>
              <w:rPr>
                <w:rFonts w:hint="eastAsia" w:ascii="宋体" w:hAnsi="宋体"/>
                <w:b/>
                <w:sz w:val="24"/>
              </w:rPr>
              <w:t>二、初读课文，认字学词</w:t>
            </w:r>
          </w:p>
          <w:p w14:paraId="594A629A">
            <w:pPr>
              <w:spacing w:line="360" w:lineRule="auto"/>
              <w:ind w:firstLine="480" w:firstLineChars="200"/>
              <w:rPr>
                <w:rFonts w:ascii="宋体" w:hAnsi="宋体"/>
                <w:bCs/>
                <w:sz w:val="24"/>
              </w:rPr>
            </w:pPr>
            <w:r>
              <w:rPr>
                <w:rFonts w:hint="eastAsia" w:ascii="宋体" w:hAnsi="宋体"/>
                <w:bCs/>
                <w:sz w:val="24"/>
              </w:rPr>
              <w:t>1.教师引导：听课文范读。</w:t>
            </w:r>
          </w:p>
          <w:p w14:paraId="15B5829E">
            <w:pPr>
              <w:spacing w:line="360" w:lineRule="auto"/>
              <w:ind w:firstLine="480" w:firstLineChars="200"/>
              <w:rPr>
                <w:rFonts w:ascii="宋体" w:hAnsi="宋体"/>
                <w:bCs/>
                <w:sz w:val="24"/>
              </w:rPr>
            </w:pPr>
            <w:r>
              <w:rPr>
                <w:rFonts w:hint="eastAsia" w:ascii="宋体" w:hAnsi="宋体"/>
                <w:bCs/>
                <w:sz w:val="24"/>
              </w:rPr>
              <w:t>2.自由读课文，注意读准字音，读通句子，并提出不懂的问题，记录下来。</w:t>
            </w:r>
            <w:r>
              <w:rPr>
                <w:rFonts w:hint="eastAsia" w:ascii="宋体" w:hAnsi="宋体"/>
                <w:b/>
                <w:color w:val="156082"/>
                <w:sz w:val="24"/>
              </w:rPr>
              <w:t>（出示课件4）</w:t>
            </w:r>
          </w:p>
          <w:p w14:paraId="6F60A49D">
            <w:pPr>
              <w:spacing w:line="360" w:lineRule="auto"/>
              <w:ind w:firstLine="480" w:firstLineChars="200"/>
              <w:rPr>
                <w:rFonts w:ascii="宋体" w:hAnsi="宋体"/>
                <w:bCs/>
                <w:sz w:val="24"/>
              </w:rPr>
            </w:pPr>
            <w:r>
              <w:rPr>
                <w:rFonts w:hint="eastAsia" w:ascii="宋体" w:hAnsi="宋体"/>
                <w:bCs/>
                <w:sz w:val="24"/>
              </w:rPr>
              <w:t>3.学认字，出示词语：琥 珀  嗡 嗡  松脂  拂拭  渗出  前俯后仰  挣扎  一番  埋在  澎湃</w:t>
            </w:r>
          </w:p>
          <w:p w14:paraId="6998043B">
            <w:pPr>
              <w:spacing w:line="360" w:lineRule="auto"/>
              <w:ind w:firstLine="480" w:firstLineChars="200"/>
              <w:rPr>
                <w:rFonts w:ascii="宋体" w:hAnsi="宋体"/>
                <w:bCs/>
                <w:sz w:val="24"/>
              </w:rPr>
            </w:pPr>
            <w:r>
              <w:rPr>
                <w:rFonts w:hint="eastAsia" w:ascii="宋体" w:hAnsi="宋体"/>
                <w:bCs/>
                <w:sz w:val="24"/>
              </w:rPr>
              <w:t>指名读，师生及时更正：注意读准“松</w:t>
            </w:r>
            <w:r>
              <w:rPr>
                <w:rFonts w:hint="eastAsia" w:ascii="宋体" w:hAnsi="宋体"/>
                <w:bCs/>
                <w:color w:val="FF0000"/>
                <w:sz w:val="24"/>
              </w:rPr>
              <w:t xml:space="preserve">脂zhī  </w:t>
            </w:r>
            <w:r>
              <w:rPr>
                <w:rFonts w:hint="eastAsia" w:ascii="宋体" w:hAnsi="宋体"/>
                <w:bCs/>
                <w:sz w:val="24"/>
              </w:rPr>
              <w:t>澎</w:t>
            </w:r>
            <w:r>
              <w:rPr>
                <w:rFonts w:hint="eastAsia" w:ascii="宋体" w:hAnsi="宋体"/>
                <w:bCs/>
                <w:color w:val="FF0000"/>
                <w:sz w:val="24"/>
              </w:rPr>
              <w:t>湃  pài</w:t>
            </w:r>
            <w:r>
              <w:rPr>
                <w:rFonts w:hint="eastAsia" w:ascii="宋体" w:hAnsi="宋体"/>
                <w:bCs/>
                <w:sz w:val="24"/>
              </w:rPr>
              <w:t>”</w:t>
            </w:r>
            <w:r>
              <w:rPr>
                <w:rFonts w:hint="eastAsia" w:ascii="宋体" w:hAnsi="宋体"/>
                <w:b/>
                <w:color w:val="156082"/>
                <w:sz w:val="24"/>
              </w:rPr>
              <w:t>（出示课件5）</w:t>
            </w:r>
          </w:p>
          <w:p w14:paraId="07E74C8A">
            <w:pPr>
              <w:spacing w:line="360" w:lineRule="auto"/>
              <w:ind w:firstLine="480" w:firstLineChars="200"/>
              <w:rPr>
                <w:rFonts w:ascii="宋体" w:hAnsi="宋体"/>
                <w:bCs/>
                <w:sz w:val="24"/>
              </w:rPr>
            </w:pPr>
            <w:r>
              <w:rPr>
                <w:rFonts w:hint="eastAsia" w:ascii="宋体" w:hAnsi="宋体"/>
                <w:bCs/>
                <w:sz w:val="24"/>
              </w:rPr>
              <w:t>4..交流：识字方法</w:t>
            </w:r>
          </w:p>
          <w:p w14:paraId="4F6FFC56">
            <w:pPr>
              <w:spacing w:line="360" w:lineRule="auto"/>
              <w:ind w:firstLine="480"/>
              <w:rPr>
                <w:rFonts w:ascii="宋体" w:hAnsi="宋体"/>
                <w:bCs/>
                <w:sz w:val="24"/>
              </w:rPr>
            </w:pPr>
            <w:r>
              <w:rPr>
                <w:rFonts w:hint="eastAsia" w:ascii="宋体" w:hAnsi="宋体"/>
                <w:bCs/>
                <w:sz w:val="24"/>
              </w:rPr>
              <w:t>出示词语“琥珀”，观察这两个字，你有什么发现吗？</w:t>
            </w:r>
          </w:p>
          <w:p w14:paraId="16303D8C">
            <w:pPr>
              <w:spacing w:line="360" w:lineRule="auto"/>
              <w:ind w:firstLine="480"/>
              <w:rPr>
                <w:rFonts w:ascii="宋体" w:hAnsi="宋体"/>
                <w:bCs/>
                <w:sz w:val="24"/>
              </w:rPr>
            </w:pPr>
            <w:r>
              <w:rPr>
                <w:rFonts w:hint="eastAsia" w:ascii="宋体" w:hAnsi="宋体"/>
                <w:bCs/>
                <w:sz w:val="24"/>
              </w:rPr>
              <w:t>预设：这两个字左边都是“王字旁”，右半边表发音，它们都是形声字。</w:t>
            </w:r>
          </w:p>
          <w:p w14:paraId="53B5D037">
            <w:pPr>
              <w:spacing w:line="360" w:lineRule="auto"/>
              <w:ind w:firstLine="480"/>
              <w:rPr>
                <w:rFonts w:ascii="宋体" w:hAnsi="宋体"/>
                <w:bCs/>
                <w:sz w:val="24"/>
              </w:rPr>
            </w:pPr>
            <w:r>
              <w:rPr>
                <w:rFonts w:hint="eastAsia" w:ascii="宋体" w:hAnsi="宋体"/>
                <w:bCs/>
                <w:sz w:val="24"/>
              </w:rPr>
              <w:t>追问：联想以前的学习经验，还有哪些同类词呢？</w:t>
            </w:r>
          </w:p>
          <w:p w14:paraId="0101BC34">
            <w:pPr>
              <w:spacing w:line="360" w:lineRule="auto"/>
              <w:ind w:firstLine="480"/>
              <w:rPr>
                <w:rFonts w:ascii="宋体" w:hAnsi="宋体"/>
                <w:bCs/>
                <w:sz w:val="24"/>
              </w:rPr>
            </w:pPr>
            <w:r>
              <w:rPr>
                <w:rFonts w:hint="eastAsia" w:ascii="宋体" w:hAnsi="宋体"/>
                <w:bCs/>
                <w:sz w:val="24"/>
              </w:rPr>
              <w:t>预设：珊瑚   玻璃   珍珠   玛瑙</w:t>
            </w:r>
          </w:p>
          <w:p w14:paraId="3A9DD1C9">
            <w:pPr>
              <w:spacing w:line="360" w:lineRule="auto"/>
              <w:ind w:firstLine="480"/>
              <w:rPr>
                <w:rFonts w:ascii="宋体" w:hAnsi="宋体"/>
                <w:b/>
                <w:color w:val="156082"/>
                <w:sz w:val="24"/>
              </w:rPr>
            </w:pPr>
            <w:r>
              <w:rPr>
                <w:rFonts w:hint="eastAsia" w:ascii="宋体" w:hAnsi="宋体"/>
                <w:bCs/>
                <w:sz w:val="24"/>
              </w:rPr>
              <w:t>教师小结：这些词大多表示有光泽、比较珍贵的东西。</w:t>
            </w:r>
            <w:r>
              <w:rPr>
                <w:rFonts w:hint="eastAsia" w:ascii="宋体" w:hAnsi="宋体"/>
                <w:b/>
                <w:color w:val="156082"/>
                <w:sz w:val="24"/>
              </w:rPr>
              <w:t>（出示课件6）</w:t>
            </w:r>
          </w:p>
          <w:p w14:paraId="5385DD04">
            <w:pPr>
              <w:spacing w:line="360" w:lineRule="auto"/>
              <w:ind w:left="480"/>
              <w:rPr>
                <w:rFonts w:ascii="宋体" w:hAnsi="宋体"/>
                <w:b/>
                <w:color w:val="156082"/>
                <w:sz w:val="24"/>
              </w:rPr>
            </w:pPr>
            <w:r>
              <w:rPr>
                <w:rFonts w:hint="eastAsia" w:ascii="宋体" w:hAnsi="宋体"/>
                <w:bCs/>
                <w:sz w:val="24"/>
              </w:rPr>
              <w:t>5.小知识。</w:t>
            </w:r>
          </w:p>
          <w:p w14:paraId="517CD551">
            <w:pPr>
              <w:spacing w:line="360" w:lineRule="auto"/>
              <w:ind w:firstLine="480" w:firstLineChars="200"/>
              <w:rPr>
                <w:rFonts w:ascii="宋体" w:hAnsi="宋体"/>
                <w:b/>
                <w:color w:val="156082"/>
                <w:sz w:val="24"/>
              </w:rPr>
            </w:pPr>
            <w:r>
              <w:rPr>
                <w:rFonts w:hint="eastAsia" w:ascii="宋体" w:hAnsi="宋体"/>
                <w:bCs/>
                <w:sz w:val="24"/>
              </w:rPr>
              <w:t>了解琥珀：古代松柏树脂的化石，透明，有淡黄色、褐色或红褐色等多种美丽的颜色，有的带香味。琥珀很“娇气”，怕敲击，怕暴晒，怕高温，怕酒精……包裹着小生命的琥珀是很珍贵的。</w:t>
            </w:r>
            <w:r>
              <w:rPr>
                <w:rFonts w:hint="eastAsia" w:ascii="宋体" w:hAnsi="宋体"/>
                <w:b/>
                <w:color w:val="156082"/>
                <w:sz w:val="24"/>
              </w:rPr>
              <w:t>（出示课件7）</w:t>
            </w:r>
          </w:p>
          <w:p w14:paraId="3D106FB9">
            <w:pPr>
              <w:spacing w:line="360" w:lineRule="auto"/>
              <w:ind w:left="420" w:leftChars="200"/>
              <w:rPr>
                <w:rFonts w:ascii="宋体" w:hAnsi="宋体"/>
                <w:bCs/>
                <w:sz w:val="24"/>
              </w:rPr>
            </w:pPr>
            <w:r>
              <w:rPr>
                <w:rFonts w:hint="eastAsia" w:ascii="宋体" w:hAnsi="宋体"/>
                <w:bCs/>
                <w:sz w:val="24"/>
              </w:rPr>
              <w:t>了解松脂：松树的树干上渗出来的胶状液体。</w:t>
            </w:r>
            <w:r>
              <w:rPr>
                <w:rFonts w:hint="eastAsia" w:ascii="宋体" w:hAnsi="宋体"/>
                <w:b/>
                <w:color w:val="156082"/>
                <w:sz w:val="24"/>
              </w:rPr>
              <w:t>（出示课件8）</w:t>
            </w:r>
          </w:p>
          <w:p w14:paraId="3A9AEA3E">
            <w:pPr>
              <w:spacing w:line="360" w:lineRule="auto"/>
              <w:ind w:firstLine="480" w:firstLineChars="200"/>
              <w:rPr>
                <w:rFonts w:ascii="宋体" w:hAnsi="宋体"/>
                <w:b/>
                <w:sz w:val="24"/>
              </w:rPr>
            </w:pPr>
            <w:r>
              <w:rPr>
                <w:rFonts w:hint="eastAsia" w:ascii="宋体" w:hAnsi="宋体"/>
                <w:bCs/>
                <w:sz w:val="24"/>
              </w:rPr>
              <w:t>6.学习多音字“扎”，出示句子“想象它们当时在黏稠的松脂里怎样挣扎。”在这里读“zhá”，表示勉强支持。</w:t>
            </w:r>
          </w:p>
          <w:p w14:paraId="641924C9">
            <w:pPr>
              <w:spacing w:line="360" w:lineRule="auto"/>
              <w:ind w:left="420" w:leftChars="200"/>
              <w:rPr>
                <w:rFonts w:ascii="宋体" w:hAnsi="宋体"/>
                <w:bCs/>
                <w:sz w:val="24"/>
              </w:rPr>
            </w:pPr>
            <w:r>
              <w:rPr>
                <w:rFonts w:hint="eastAsia" w:ascii="宋体" w:hAnsi="宋体"/>
                <w:bCs/>
                <w:sz w:val="24"/>
              </w:rPr>
              <w:t xml:space="preserve">预设读音：扎针 </w:t>
            </w:r>
            <w:r>
              <w:rPr>
                <w:rFonts w:hint="eastAsia" w:ascii="宋体" w:hAnsi="宋体"/>
                <w:bCs/>
                <w:color w:val="FF0000"/>
                <w:sz w:val="24"/>
              </w:rPr>
              <w:t xml:space="preserve">zhā  </w:t>
            </w:r>
            <w:r>
              <w:rPr>
                <w:rFonts w:hint="eastAsia" w:ascii="宋体" w:hAnsi="宋体"/>
                <w:bCs/>
                <w:sz w:val="24"/>
              </w:rPr>
              <w:t>扎营</w:t>
            </w:r>
            <w:r>
              <w:rPr>
                <w:rFonts w:hint="eastAsia" w:ascii="宋体" w:hAnsi="宋体"/>
                <w:bCs/>
                <w:color w:val="FF0000"/>
                <w:sz w:val="24"/>
              </w:rPr>
              <w:t xml:space="preserve">zhā  </w:t>
            </w:r>
            <w:r>
              <w:rPr>
                <w:rFonts w:hint="eastAsia" w:ascii="宋体" w:hAnsi="宋体"/>
                <w:bCs/>
                <w:sz w:val="24"/>
              </w:rPr>
              <w:t>表示①刺。②驻扎。</w:t>
            </w:r>
          </w:p>
          <w:p w14:paraId="33A5322D">
            <w:pPr>
              <w:spacing w:line="360" w:lineRule="auto"/>
              <w:ind w:left="420" w:leftChars="200"/>
              <w:rPr>
                <w:rFonts w:ascii="宋体" w:hAnsi="宋体"/>
                <w:bCs/>
                <w:sz w:val="24"/>
              </w:rPr>
            </w:pPr>
            <w:r>
              <w:rPr>
                <w:rFonts w:hint="eastAsia" w:ascii="宋体" w:hAnsi="宋体"/>
                <w:bCs/>
                <w:sz w:val="24"/>
              </w:rPr>
              <w:t xml:space="preserve">          扎辫子 </w:t>
            </w:r>
            <w:r>
              <w:rPr>
                <w:rFonts w:hint="eastAsia" w:ascii="宋体" w:hAnsi="宋体"/>
                <w:bCs/>
                <w:color w:val="FF0000"/>
                <w:sz w:val="24"/>
              </w:rPr>
              <w:t>zā</w:t>
            </w:r>
            <w:r>
              <w:rPr>
                <w:rFonts w:hint="eastAsia" w:ascii="宋体" w:hAnsi="宋体"/>
                <w:bCs/>
                <w:sz w:val="24"/>
              </w:rPr>
              <w:t xml:space="preserve">  扎风筝</w:t>
            </w:r>
            <w:r>
              <w:rPr>
                <w:rFonts w:hint="eastAsia" w:ascii="宋体" w:hAnsi="宋体"/>
                <w:bCs/>
                <w:color w:val="FF0000"/>
                <w:sz w:val="24"/>
              </w:rPr>
              <w:t>zā</w:t>
            </w:r>
            <w:r>
              <w:rPr>
                <w:rFonts w:hint="eastAsia" w:ascii="宋体" w:hAnsi="宋体"/>
                <w:bCs/>
                <w:sz w:val="24"/>
              </w:rPr>
              <w:t xml:space="preserve">  表示捆，缠束。</w:t>
            </w:r>
            <w:r>
              <w:rPr>
                <w:rFonts w:hint="eastAsia" w:ascii="宋体" w:hAnsi="宋体"/>
                <w:b/>
                <w:color w:val="156082"/>
                <w:sz w:val="24"/>
              </w:rPr>
              <w:t>（出示课件9）</w:t>
            </w:r>
          </w:p>
          <w:p w14:paraId="6382A530">
            <w:pPr>
              <w:spacing w:line="360" w:lineRule="auto"/>
              <w:ind w:left="458" w:leftChars="218" w:firstLine="120" w:firstLineChars="50"/>
              <w:rPr>
                <w:rFonts w:ascii="宋体" w:hAnsi="宋体"/>
                <w:bCs/>
                <w:sz w:val="24"/>
              </w:rPr>
            </w:pPr>
            <w:r>
              <w:rPr>
                <w:rFonts w:hint="eastAsia" w:ascii="宋体" w:hAnsi="宋体"/>
                <w:bCs/>
                <w:sz w:val="24"/>
              </w:rPr>
              <w:t>7.学写字</w:t>
            </w:r>
          </w:p>
          <w:p w14:paraId="26080F29">
            <w:pPr>
              <w:spacing w:line="360" w:lineRule="auto"/>
              <w:ind w:left="420" w:leftChars="200" w:firstLine="120" w:firstLineChars="50"/>
              <w:rPr>
                <w:rFonts w:ascii="宋体" w:hAnsi="宋体"/>
                <w:bCs/>
                <w:sz w:val="24"/>
              </w:rPr>
            </w:pPr>
            <w:r>
              <w:rPr>
                <w:rFonts w:hint="eastAsia" w:ascii="宋体" w:hAnsi="宋体"/>
                <w:bCs/>
                <w:sz w:val="24"/>
              </w:rPr>
              <w:t>出示生字，学生自由读生字，说说每个生字书写时需要注意的地方。</w:t>
            </w:r>
            <w:r>
              <w:rPr>
                <w:rFonts w:hint="eastAsia" w:ascii="宋体" w:hAnsi="宋体"/>
                <w:b/>
                <w:color w:val="156082"/>
                <w:sz w:val="24"/>
              </w:rPr>
              <w:t>（出示课件10）</w:t>
            </w:r>
          </w:p>
          <w:p w14:paraId="1E3A60E1">
            <w:pPr>
              <w:spacing w:line="360" w:lineRule="auto"/>
              <w:ind w:left="420" w:leftChars="200"/>
              <w:rPr>
                <w:rFonts w:ascii="宋体" w:hAnsi="宋体"/>
                <w:bCs/>
                <w:sz w:val="24"/>
              </w:rPr>
            </w:pPr>
            <w:r>
              <w:rPr>
                <w:rFonts w:hint="eastAsia" w:ascii="宋体" w:hAnsi="宋体"/>
                <w:bCs/>
                <w:sz w:val="24"/>
              </w:rPr>
              <w:t>“怒”：右上部分是一个“又”字。</w:t>
            </w:r>
          </w:p>
          <w:p w14:paraId="40A34811">
            <w:pPr>
              <w:spacing w:line="360" w:lineRule="auto"/>
              <w:ind w:left="420" w:leftChars="200"/>
              <w:rPr>
                <w:rFonts w:ascii="宋体" w:hAnsi="宋体"/>
                <w:bCs/>
                <w:sz w:val="24"/>
              </w:rPr>
            </w:pPr>
            <w:r>
              <w:rPr>
                <w:rFonts w:hint="eastAsia" w:ascii="宋体" w:hAnsi="宋体"/>
                <w:bCs/>
                <w:sz w:val="24"/>
              </w:rPr>
              <w:t>“吼”：中间的“子”最后一笔是提。</w:t>
            </w:r>
          </w:p>
          <w:p w14:paraId="53109415">
            <w:pPr>
              <w:spacing w:line="360" w:lineRule="auto"/>
              <w:ind w:left="420" w:leftChars="200"/>
              <w:rPr>
                <w:rFonts w:ascii="宋体" w:hAnsi="宋体"/>
                <w:bCs/>
                <w:sz w:val="24"/>
              </w:rPr>
            </w:pPr>
            <w:r>
              <w:rPr>
                <w:rFonts w:hint="eastAsia" w:ascii="宋体" w:hAnsi="宋体"/>
                <w:bCs/>
                <w:sz w:val="24"/>
              </w:rPr>
              <w:t>“拭”：左窄右宽，右边的“式”没有撇。</w:t>
            </w:r>
          </w:p>
          <w:p w14:paraId="3E0DD6A6">
            <w:pPr>
              <w:spacing w:line="360" w:lineRule="auto"/>
              <w:ind w:left="420" w:leftChars="200"/>
              <w:rPr>
                <w:rFonts w:ascii="宋体" w:hAnsi="宋体"/>
                <w:bCs/>
                <w:sz w:val="24"/>
              </w:rPr>
            </w:pPr>
            <w:r>
              <w:rPr>
                <w:rFonts w:hint="eastAsia" w:ascii="宋体" w:hAnsi="宋体"/>
                <w:bCs/>
                <w:sz w:val="24"/>
              </w:rPr>
              <w:t>“辣”：左边的“辛”，竖要变成竖撇，不可写成直竖。</w:t>
            </w:r>
          </w:p>
          <w:p w14:paraId="33F08329">
            <w:pPr>
              <w:spacing w:line="360" w:lineRule="auto"/>
              <w:ind w:left="420" w:leftChars="200"/>
              <w:rPr>
                <w:rFonts w:ascii="宋体" w:hAnsi="宋体"/>
                <w:bCs/>
                <w:sz w:val="24"/>
              </w:rPr>
            </w:pPr>
            <w:r>
              <w:rPr>
                <w:rFonts w:hint="eastAsia" w:ascii="宋体" w:hAnsi="宋体"/>
                <w:bCs/>
                <w:sz w:val="24"/>
              </w:rPr>
              <w:t>“番”：上宽下窄，注意上半部分的书写。</w:t>
            </w:r>
          </w:p>
          <w:p w14:paraId="2CE4821B">
            <w:pPr>
              <w:spacing w:line="360" w:lineRule="auto"/>
              <w:ind w:left="458" w:leftChars="218" w:firstLine="120" w:firstLineChars="50"/>
              <w:rPr>
                <w:rFonts w:ascii="宋体" w:hAnsi="宋体"/>
                <w:bCs/>
                <w:sz w:val="24"/>
              </w:rPr>
            </w:pPr>
            <w:r>
              <w:rPr>
                <w:rFonts w:hint="eastAsia" w:ascii="宋体" w:hAnsi="宋体"/>
                <w:bCs/>
                <w:sz w:val="24"/>
              </w:rPr>
              <w:t>8.重难点字书写指导</w:t>
            </w:r>
          </w:p>
          <w:p w14:paraId="556000DA">
            <w:pPr>
              <w:spacing w:line="360" w:lineRule="auto"/>
              <w:ind w:firstLine="480" w:firstLineChars="200"/>
              <w:rPr>
                <w:rFonts w:ascii="宋体" w:hAnsi="宋体"/>
                <w:b/>
                <w:color w:val="156082"/>
                <w:sz w:val="24"/>
              </w:rPr>
            </w:pPr>
            <w:r>
              <w:rPr>
                <w:rFonts w:hint="eastAsia" w:ascii="宋体" w:hAnsi="宋体"/>
                <w:bCs/>
                <w:sz w:val="24"/>
              </w:rPr>
              <w:t>“餐”：上部两部应缩小；下部“食”的撇捺舒展，起到上托下覆的作用。</w:t>
            </w:r>
            <w:r>
              <w:rPr>
                <w:rFonts w:hint="eastAsia" w:ascii="宋体" w:hAnsi="宋体"/>
                <w:b/>
                <w:color w:val="156082"/>
                <w:sz w:val="24"/>
              </w:rPr>
              <w:t>（出示课件11）</w:t>
            </w:r>
          </w:p>
          <w:p w14:paraId="5F0D8A21">
            <w:pPr>
              <w:spacing w:line="360" w:lineRule="auto"/>
              <w:ind w:left="420" w:leftChars="200"/>
              <w:rPr>
                <w:rFonts w:ascii="宋体" w:hAnsi="宋体"/>
                <w:bCs/>
                <w:sz w:val="24"/>
              </w:rPr>
            </w:pPr>
            <w:r>
              <w:rPr>
                <w:rFonts w:hint="eastAsia" w:ascii="宋体" w:hAnsi="宋体"/>
                <w:bCs/>
                <w:sz w:val="24"/>
              </w:rPr>
              <w:t>学生练习，教师巡视，个别辅导。</w:t>
            </w:r>
          </w:p>
          <w:p w14:paraId="2578F326">
            <w:pPr>
              <w:spacing w:line="360" w:lineRule="auto"/>
              <w:ind w:left="480"/>
              <w:rPr>
                <w:rFonts w:ascii="宋体" w:hAnsi="宋体"/>
                <w:b/>
                <w:color w:val="156082"/>
                <w:sz w:val="24"/>
              </w:rPr>
            </w:pPr>
            <w:r>
              <w:rPr>
                <w:rFonts w:hint="eastAsia" w:ascii="宋体" w:hAnsi="宋体"/>
                <w:bCs/>
                <w:sz w:val="24"/>
              </w:rPr>
              <w:t>9.词语解释</w:t>
            </w:r>
            <w:r>
              <w:rPr>
                <w:rFonts w:hint="eastAsia" w:ascii="宋体" w:hAnsi="宋体"/>
                <w:b/>
                <w:color w:val="156082"/>
                <w:sz w:val="24"/>
              </w:rPr>
              <w:t>（出示课件12）</w:t>
            </w:r>
          </w:p>
          <w:p w14:paraId="2C14C682">
            <w:pPr>
              <w:spacing w:line="360" w:lineRule="auto"/>
              <w:ind w:left="420" w:leftChars="200"/>
              <w:rPr>
                <w:rFonts w:ascii="宋体" w:hAnsi="宋体"/>
                <w:bCs/>
                <w:sz w:val="24"/>
              </w:rPr>
            </w:pPr>
            <w:r>
              <w:rPr>
                <w:rFonts w:ascii="宋体" w:hAnsi="宋体"/>
                <w:bCs/>
                <w:sz w:val="24"/>
              </w:rPr>
              <w:t>挣扎</w:t>
            </w:r>
            <w:r>
              <w:rPr>
                <w:rFonts w:hint="eastAsia" w:ascii="宋体" w:hAnsi="宋体"/>
                <w:bCs/>
                <w:sz w:val="24"/>
              </w:rPr>
              <w:t>：竭力支撑或摆脱。</w:t>
            </w:r>
          </w:p>
          <w:p w14:paraId="34102A91">
            <w:pPr>
              <w:spacing w:line="360" w:lineRule="auto"/>
              <w:ind w:left="420" w:leftChars="200"/>
              <w:rPr>
                <w:rFonts w:ascii="宋体" w:hAnsi="宋体"/>
                <w:bCs/>
                <w:sz w:val="24"/>
              </w:rPr>
            </w:pPr>
            <w:r>
              <w:rPr>
                <w:rFonts w:hint="eastAsia" w:ascii="宋体" w:hAnsi="宋体"/>
                <w:bCs/>
                <w:sz w:val="24"/>
              </w:rPr>
              <w:t>渗出：多指液体，向外流出来。</w:t>
            </w:r>
          </w:p>
          <w:p w14:paraId="6B3DBF23">
            <w:pPr>
              <w:spacing w:line="360" w:lineRule="auto"/>
              <w:ind w:left="420" w:leftChars="200"/>
              <w:rPr>
                <w:rFonts w:ascii="宋体" w:hAnsi="宋体"/>
                <w:bCs/>
                <w:sz w:val="24"/>
              </w:rPr>
            </w:pPr>
            <w:r>
              <w:rPr>
                <w:rFonts w:hint="eastAsia" w:ascii="宋体" w:hAnsi="宋体"/>
                <w:bCs/>
                <w:sz w:val="24"/>
              </w:rPr>
              <w:t>黏稠：又黏又稠。</w:t>
            </w:r>
          </w:p>
          <w:p w14:paraId="3ADA7FFA">
            <w:pPr>
              <w:spacing w:line="360" w:lineRule="auto"/>
              <w:ind w:left="420" w:leftChars="200"/>
              <w:rPr>
                <w:rFonts w:ascii="宋体" w:hAnsi="宋体"/>
                <w:bCs/>
                <w:sz w:val="24"/>
              </w:rPr>
            </w:pPr>
            <w:r>
              <w:rPr>
                <w:rFonts w:hint="eastAsia" w:ascii="宋体" w:hAnsi="宋体"/>
                <w:bCs/>
                <w:sz w:val="24"/>
              </w:rPr>
              <w:t>澎湃：形容波浪互相撞击。</w:t>
            </w:r>
          </w:p>
          <w:p w14:paraId="6B6C60C6">
            <w:pPr>
              <w:spacing w:line="360" w:lineRule="auto"/>
              <w:ind w:firstLine="480" w:firstLineChars="200"/>
              <w:rPr>
                <w:rFonts w:ascii="宋体" w:hAnsi="宋体"/>
                <w:b/>
                <w:color w:val="156082"/>
                <w:sz w:val="24"/>
              </w:rPr>
            </w:pPr>
            <w:r>
              <w:rPr>
                <w:rFonts w:hint="eastAsia" w:ascii="宋体" w:hAnsi="宋体"/>
                <w:bCs/>
                <w:sz w:val="24"/>
              </w:rPr>
              <w:t>10.交流：读了课文，你有哪些不懂的问题？是怎样试着解决的？说一说吧。</w:t>
            </w:r>
            <w:r>
              <w:rPr>
                <w:rFonts w:hint="eastAsia" w:ascii="宋体" w:hAnsi="宋体"/>
                <w:b/>
                <w:color w:val="156082"/>
                <w:sz w:val="24"/>
              </w:rPr>
              <w:t>（出示课件13）</w:t>
            </w:r>
          </w:p>
          <w:p w14:paraId="37C98CA8">
            <w:pPr>
              <w:spacing w:line="360" w:lineRule="auto"/>
              <w:ind w:left="420" w:leftChars="200"/>
              <w:rPr>
                <w:rFonts w:ascii="宋体" w:hAnsi="宋体"/>
                <w:bCs/>
                <w:sz w:val="24"/>
              </w:rPr>
            </w:pPr>
            <w:r>
              <w:rPr>
                <w:rFonts w:hint="eastAsia" w:ascii="宋体" w:hAnsi="宋体"/>
                <w:bCs/>
                <w:sz w:val="24"/>
              </w:rPr>
              <w:t>预设问题1：形成这块琥珀需要具备哪些条件？</w:t>
            </w:r>
          </w:p>
          <w:p w14:paraId="4A25E545">
            <w:pPr>
              <w:spacing w:line="360" w:lineRule="auto"/>
              <w:ind w:left="420" w:leftChars="200"/>
              <w:rPr>
                <w:rFonts w:ascii="宋体" w:hAnsi="宋体"/>
                <w:bCs/>
                <w:sz w:val="24"/>
              </w:rPr>
            </w:pPr>
            <w:r>
              <w:rPr>
                <w:rFonts w:hint="eastAsia" w:ascii="宋体" w:hAnsi="宋体"/>
                <w:bCs/>
                <w:sz w:val="24"/>
              </w:rPr>
              <w:t>预设问题2：开头为什么要介绍太阳暖暖地照着？</w:t>
            </w:r>
          </w:p>
          <w:p w14:paraId="2AD9528C">
            <w:pPr>
              <w:spacing w:line="360" w:lineRule="auto"/>
              <w:ind w:left="420" w:leftChars="200"/>
              <w:rPr>
                <w:rFonts w:ascii="宋体" w:hAnsi="宋体"/>
                <w:bCs/>
                <w:sz w:val="24"/>
              </w:rPr>
            </w:pPr>
            <w:r>
              <w:rPr>
                <w:rFonts w:hint="eastAsia" w:ascii="宋体" w:hAnsi="宋体"/>
                <w:bCs/>
                <w:sz w:val="24"/>
              </w:rPr>
              <w:t>预设问题3：琥珀是如何被发现的？</w:t>
            </w:r>
          </w:p>
          <w:p w14:paraId="6E408D76">
            <w:pPr>
              <w:widowControl/>
              <w:numPr>
                <w:ilvl w:val="0"/>
                <w:numId w:val="2"/>
              </w:numPr>
              <w:adjustRightInd w:val="0"/>
              <w:snapToGrid w:val="0"/>
              <w:spacing w:line="360" w:lineRule="auto"/>
              <w:ind w:firstLine="240" w:firstLineChars="100"/>
              <w:jc w:val="left"/>
              <w:rPr>
                <w:rFonts w:ascii="宋体" w:hAnsi="宋体"/>
                <w:bCs/>
                <w:sz w:val="24"/>
              </w:rPr>
            </w:pPr>
            <w:r>
              <w:rPr>
                <w:rFonts w:hint="eastAsia" w:ascii="宋体" w:hAnsi="宋体"/>
                <w:bCs/>
                <w:sz w:val="24"/>
              </w:rPr>
              <w:t>点拨问题1：夏日，太阳暖暖地照着。</w:t>
            </w:r>
          </w:p>
          <w:p w14:paraId="3D7FE872">
            <w:pPr>
              <w:spacing w:line="360" w:lineRule="auto"/>
              <w:rPr>
                <w:rFonts w:ascii="宋体" w:hAnsi="宋体"/>
                <w:bCs/>
                <w:sz w:val="24"/>
              </w:rPr>
            </w:pPr>
            <w:r>
              <w:rPr>
                <w:rFonts w:hint="eastAsia" w:ascii="宋体" w:hAnsi="宋体"/>
                <w:bCs/>
                <w:sz w:val="24"/>
              </w:rPr>
              <w:t xml:space="preserve">                   一只苍蝇和一只蜘蛛。</w:t>
            </w:r>
          </w:p>
          <w:p w14:paraId="6F052B90">
            <w:pPr>
              <w:spacing w:line="360" w:lineRule="auto"/>
              <w:rPr>
                <w:rFonts w:ascii="宋体" w:hAnsi="宋体"/>
                <w:bCs/>
                <w:sz w:val="24"/>
              </w:rPr>
            </w:pPr>
            <w:r>
              <w:rPr>
                <w:rFonts w:hint="eastAsia" w:ascii="宋体" w:hAnsi="宋体"/>
                <w:bCs/>
                <w:sz w:val="24"/>
              </w:rPr>
              <w:t xml:space="preserve">                   很长的时间。</w:t>
            </w:r>
          </w:p>
          <w:p w14:paraId="34651E76">
            <w:pPr>
              <w:spacing w:line="360" w:lineRule="auto"/>
              <w:rPr>
                <w:rFonts w:ascii="宋体" w:hAnsi="宋体"/>
                <w:bCs/>
                <w:sz w:val="24"/>
              </w:rPr>
            </w:pPr>
            <w:r>
              <w:rPr>
                <w:rFonts w:hint="eastAsia" w:ascii="宋体" w:hAnsi="宋体"/>
                <w:bCs/>
                <w:sz w:val="24"/>
              </w:rPr>
              <w:t xml:space="preserve">                   地壳变化。</w:t>
            </w:r>
            <w:r>
              <w:rPr>
                <w:rFonts w:hint="eastAsia" w:ascii="宋体" w:hAnsi="宋体"/>
                <w:b/>
                <w:color w:val="156082"/>
                <w:sz w:val="24"/>
              </w:rPr>
              <w:t>（出示课件14）</w:t>
            </w:r>
          </w:p>
          <w:p w14:paraId="264E651E">
            <w:pPr>
              <w:widowControl/>
              <w:numPr>
                <w:ilvl w:val="0"/>
                <w:numId w:val="2"/>
              </w:numPr>
              <w:adjustRightInd w:val="0"/>
              <w:snapToGrid w:val="0"/>
              <w:spacing w:line="360" w:lineRule="auto"/>
              <w:ind w:firstLine="240" w:firstLineChars="100"/>
              <w:jc w:val="left"/>
              <w:rPr>
                <w:rFonts w:ascii="宋体" w:hAnsi="宋体"/>
                <w:bCs/>
                <w:sz w:val="24"/>
              </w:rPr>
            </w:pPr>
            <w:r>
              <w:rPr>
                <w:rFonts w:hint="eastAsia" w:ascii="宋体" w:hAnsi="宋体"/>
                <w:bCs/>
                <w:sz w:val="24"/>
              </w:rPr>
              <w:t>点拨问题2：开头为什么要介绍太阳暖暖地照着？</w:t>
            </w:r>
          </w:p>
          <w:p w14:paraId="2889F7FB">
            <w:pPr>
              <w:spacing w:line="360" w:lineRule="auto"/>
              <w:ind w:firstLine="480" w:firstLineChars="200"/>
              <w:rPr>
                <w:rFonts w:ascii="宋体" w:hAnsi="宋体"/>
                <w:bCs/>
                <w:sz w:val="24"/>
              </w:rPr>
            </w:pPr>
            <w:r>
              <w:rPr>
                <w:rFonts w:hint="eastAsia" w:ascii="宋体" w:hAnsi="宋体"/>
                <w:bCs/>
                <w:sz w:val="24"/>
              </w:rPr>
              <w:t>预设句子：一个夏日，太阳暖暖地照着，海在很远的地方翻腾怒吼，绿叶在树上飒飒地响。</w:t>
            </w:r>
          </w:p>
          <w:p w14:paraId="4FFB27FB">
            <w:pPr>
              <w:spacing w:line="360" w:lineRule="auto"/>
              <w:ind w:left="210" w:leftChars="100" w:firstLine="240" w:firstLineChars="100"/>
              <w:rPr>
                <w:rFonts w:ascii="宋体" w:hAnsi="宋体"/>
                <w:b/>
                <w:color w:val="156082"/>
                <w:sz w:val="24"/>
              </w:rPr>
            </w:pPr>
            <w:r>
              <w:rPr>
                <w:rFonts w:hint="eastAsia" w:ascii="宋体" w:hAnsi="宋体"/>
                <w:bCs/>
                <w:sz w:val="24"/>
              </w:rPr>
              <w:t>点拨：夏日，天气炎热，松脂才可以融化。</w:t>
            </w:r>
            <w:r>
              <w:rPr>
                <w:rFonts w:hint="eastAsia" w:ascii="宋体" w:hAnsi="宋体"/>
                <w:b/>
                <w:color w:val="156082"/>
                <w:sz w:val="24"/>
              </w:rPr>
              <w:t>（出示课件15）</w:t>
            </w:r>
          </w:p>
          <w:p w14:paraId="7139B32E">
            <w:pPr>
              <w:widowControl/>
              <w:numPr>
                <w:ilvl w:val="0"/>
                <w:numId w:val="2"/>
              </w:numPr>
              <w:adjustRightInd w:val="0"/>
              <w:snapToGrid w:val="0"/>
              <w:spacing w:line="360" w:lineRule="auto"/>
              <w:ind w:firstLine="240" w:firstLineChars="100"/>
              <w:jc w:val="left"/>
              <w:rPr>
                <w:rFonts w:ascii="宋体" w:hAnsi="宋体"/>
                <w:bCs/>
                <w:sz w:val="24"/>
              </w:rPr>
            </w:pPr>
            <w:r>
              <w:rPr>
                <w:rFonts w:hint="eastAsia" w:ascii="宋体" w:hAnsi="宋体"/>
                <w:bCs/>
                <w:sz w:val="24"/>
              </w:rPr>
              <w:t>点拨问题3：琥珀是如何被发现的？</w:t>
            </w:r>
          </w:p>
          <w:p w14:paraId="4D9BD43C">
            <w:pPr>
              <w:spacing w:line="360" w:lineRule="auto"/>
              <w:ind w:firstLine="480" w:firstLineChars="200"/>
              <w:rPr>
                <w:rFonts w:ascii="宋体" w:hAnsi="宋体"/>
                <w:bCs/>
                <w:sz w:val="24"/>
              </w:rPr>
            </w:pPr>
            <w:r>
              <w:rPr>
                <w:rFonts w:hint="eastAsia" w:ascii="宋体" w:hAnsi="宋体"/>
                <w:bCs/>
                <w:sz w:val="24"/>
              </w:rPr>
              <w:t>预设句子：渔民父子两人走在海滩上，儿子挖出脚下沙里的硬东西，父亲告诉孩子那是琥珀。</w:t>
            </w:r>
            <w:r>
              <w:rPr>
                <w:rFonts w:hint="eastAsia" w:ascii="宋体" w:hAnsi="宋体"/>
                <w:b/>
                <w:color w:val="156082"/>
                <w:sz w:val="24"/>
              </w:rPr>
              <w:t>（出示课件16）</w:t>
            </w:r>
          </w:p>
          <w:p w14:paraId="6E29EA9E">
            <w:pPr>
              <w:spacing w:line="360" w:lineRule="auto"/>
              <w:ind w:firstLine="354" w:firstLineChars="147"/>
              <w:rPr>
                <w:rFonts w:ascii="楷体" w:hAnsi="楷体" w:eastAsia="楷体"/>
                <w:b/>
                <w:sz w:val="24"/>
              </w:rPr>
            </w:pPr>
            <w:r>
              <w:rPr>
                <w:rFonts w:hint="eastAsia" w:ascii="楷体" w:hAnsi="楷体" w:eastAsia="楷体"/>
                <w:b/>
                <w:sz w:val="24"/>
              </w:rPr>
              <w:t>（设计意图：</w:t>
            </w:r>
            <w:r>
              <w:rPr>
                <w:rFonts w:hint="eastAsia" w:ascii="楷体" w:hAnsi="楷体" w:eastAsia="楷体"/>
                <w:bCs/>
                <w:sz w:val="24"/>
              </w:rPr>
              <w:t>学习中，让学生抓关键字词，在读中领悟、读中思考，由词入文，在掌握阅读方法的同时，提升阅读能力。</w:t>
            </w:r>
            <w:r>
              <w:rPr>
                <w:rFonts w:hint="eastAsia" w:ascii="楷体" w:hAnsi="楷体" w:eastAsia="楷体"/>
                <w:b/>
                <w:sz w:val="24"/>
              </w:rPr>
              <w:t>）</w:t>
            </w:r>
          </w:p>
          <w:p w14:paraId="591AB405">
            <w:pPr>
              <w:widowControl/>
              <w:numPr>
                <w:ilvl w:val="0"/>
                <w:numId w:val="1"/>
              </w:numPr>
              <w:adjustRightInd w:val="0"/>
              <w:snapToGrid w:val="0"/>
              <w:spacing w:line="360" w:lineRule="auto"/>
              <w:ind w:firstLine="482" w:firstLineChars="200"/>
              <w:jc w:val="left"/>
              <w:rPr>
                <w:rFonts w:ascii="宋体" w:hAnsi="宋体" w:cs="宋体"/>
                <w:b/>
                <w:sz w:val="24"/>
              </w:rPr>
            </w:pPr>
            <w:r>
              <w:rPr>
                <w:rFonts w:hint="eastAsia" w:ascii="宋体" w:hAnsi="宋体" w:cs="宋体"/>
                <w:b/>
                <w:sz w:val="24"/>
              </w:rPr>
              <w:t>整体感知</w:t>
            </w:r>
          </w:p>
          <w:p w14:paraId="70791122">
            <w:pPr>
              <w:spacing w:line="360" w:lineRule="auto"/>
              <w:ind w:left="440"/>
              <w:rPr>
                <w:rFonts w:ascii="宋体" w:hAnsi="宋体" w:cs="宋体"/>
                <w:bCs/>
                <w:sz w:val="24"/>
              </w:rPr>
            </w:pPr>
            <w:r>
              <w:rPr>
                <w:rFonts w:hint="eastAsia" w:ascii="宋体" w:hAnsi="宋体" w:cs="宋体"/>
                <w:bCs/>
                <w:sz w:val="24"/>
              </w:rPr>
              <w:t>1.提问：课文围绕这块琥珀，写了哪几方面的内容？</w:t>
            </w:r>
            <w:r>
              <w:rPr>
                <w:rFonts w:hint="eastAsia" w:ascii="宋体" w:hAnsi="宋体" w:cs="宋体"/>
                <w:b/>
                <w:color w:val="156082"/>
                <w:sz w:val="24"/>
              </w:rPr>
              <w:t>（出示课件17）</w:t>
            </w:r>
          </w:p>
          <w:p w14:paraId="6F934613">
            <w:pPr>
              <w:widowControl/>
              <w:numPr>
                <w:ilvl w:val="0"/>
                <w:numId w:val="3"/>
              </w:numPr>
              <w:adjustRightInd w:val="0"/>
              <w:snapToGrid w:val="0"/>
              <w:spacing w:line="360" w:lineRule="auto"/>
              <w:jc w:val="left"/>
              <w:rPr>
                <w:rFonts w:ascii="宋体" w:hAnsi="宋体" w:cs="宋体"/>
                <w:bCs/>
                <w:sz w:val="24"/>
              </w:rPr>
            </w:pPr>
            <w:r>
              <w:rPr>
                <w:rFonts w:hint="eastAsia" w:ascii="宋体" w:hAnsi="宋体" w:cs="宋体"/>
                <w:bCs/>
                <w:sz w:val="24"/>
              </w:rPr>
              <w:t>组织学生认真默读课文，并思考问题。</w:t>
            </w:r>
          </w:p>
          <w:p w14:paraId="7FF44980">
            <w:pPr>
              <w:widowControl/>
              <w:numPr>
                <w:ilvl w:val="0"/>
                <w:numId w:val="3"/>
              </w:numPr>
              <w:adjustRightInd w:val="0"/>
              <w:snapToGrid w:val="0"/>
              <w:spacing w:line="360" w:lineRule="auto"/>
              <w:jc w:val="left"/>
              <w:rPr>
                <w:rFonts w:ascii="宋体" w:hAnsi="宋体" w:cs="宋体"/>
                <w:bCs/>
                <w:sz w:val="24"/>
              </w:rPr>
            </w:pPr>
            <w:r>
              <w:rPr>
                <w:rFonts w:hint="eastAsia" w:ascii="宋体" w:hAnsi="宋体" w:cs="宋体"/>
                <w:bCs/>
                <w:sz w:val="24"/>
              </w:rPr>
              <w:t>反馈交流：琥珀的形成——第一至十二自然段。</w:t>
            </w:r>
          </w:p>
          <w:p w14:paraId="59B4A46A">
            <w:pPr>
              <w:spacing w:line="360" w:lineRule="auto"/>
              <w:ind w:left="360"/>
              <w:rPr>
                <w:rFonts w:ascii="宋体" w:hAnsi="宋体" w:cs="宋体"/>
                <w:bCs/>
                <w:sz w:val="24"/>
              </w:rPr>
            </w:pPr>
            <w:r>
              <w:rPr>
                <w:rFonts w:hint="eastAsia" w:ascii="宋体" w:hAnsi="宋体" w:cs="宋体"/>
                <w:bCs/>
                <w:sz w:val="24"/>
              </w:rPr>
              <w:t xml:space="preserve">               琥珀的发现及由此展开的推测——第十三至十七自然段。</w:t>
            </w:r>
          </w:p>
          <w:p w14:paraId="02146C86">
            <w:pPr>
              <w:spacing w:line="360" w:lineRule="auto"/>
              <w:ind w:firstLine="480" w:firstLineChars="200"/>
              <w:rPr>
                <w:rFonts w:ascii="宋体" w:hAnsi="宋体" w:cs="宋体"/>
                <w:b/>
                <w:color w:val="156082"/>
                <w:sz w:val="24"/>
              </w:rPr>
            </w:pPr>
            <w:r>
              <w:rPr>
                <w:rFonts w:hint="eastAsia" w:ascii="宋体" w:hAnsi="宋体" w:cs="宋体"/>
                <w:bCs/>
                <w:sz w:val="24"/>
              </w:rPr>
              <w:t>2.布置任务，小组合作：课文讲述了一个关于琥珀的小故事，请你画出文中表示时间的词，然后梳理故事脉络，小组合作，完成表格。</w:t>
            </w:r>
            <w:r>
              <w:rPr>
                <w:rFonts w:hint="eastAsia" w:ascii="宋体" w:hAnsi="宋体" w:cs="宋体"/>
                <w:b/>
                <w:color w:val="156082"/>
                <w:sz w:val="24"/>
              </w:rPr>
              <w:t>（出示课件18）</w:t>
            </w:r>
          </w:p>
          <w:p w14:paraId="64940760">
            <w:pPr>
              <w:spacing w:line="360" w:lineRule="auto"/>
              <w:ind w:firstLine="480" w:firstLineChars="200"/>
              <w:rPr>
                <w:rFonts w:ascii="宋体" w:hAnsi="宋体" w:cs="宋体"/>
                <w:bCs/>
                <w:sz w:val="24"/>
              </w:rPr>
            </w:pPr>
            <w:r>
              <w:rPr>
                <w:rFonts w:hint="eastAsia" w:ascii="宋体" w:hAnsi="宋体" w:cs="宋体"/>
                <w:bCs/>
                <w:sz w:val="24"/>
              </w:rPr>
              <w:t>反馈交流：划出表示时间的词“一个夏日”“几十年，几百年”“几千万年过去了”</w:t>
            </w:r>
          </w:p>
          <w:p w14:paraId="1DEBDEA6">
            <w:pPr>
              <w:spacing w:line="360" w:lineRule="auto"/>
              <w:ind w:left="360"/>
              <w:rPr>
                <w:rFonts w:ascii="宋体" w:hAnsi="宋体" w:cs="宋体"/>
                <w:bCs/>
                <w:color w:val="FF0000"/>
                <w:sz w:val="24"/>
              </w:rPr>
            </w:pPr>
            <w:r>
              <w:rPr>
                <w:rFonts w:hint="eastAsia" w:ascii="宋体" w:hAnsi="宋体" w:cs="宋体"/>
                <w:bCs/>
                <w:sz w:val="24"/>
              </w:rPr>
              <w:t>板书：</w:t>
            </w:r>
            <w:r>
              <w:rPr>
                <w:rFonts w:hint="eastAsia" w:ascii="宋体" w:hAnsi="宋体" w:cs="宋体"/>
                <w:bCs/>
                <w:color w:val="FF0000"/>
                <w:sz w:val="24"/>
              </w:rPr>
              <w:t>故事发生的时间</w:t>
            </w:r>
          </w:p>
          <w:p w14:paraId="7CC93894">
            <w:pPr>
              <w:spacing w:line="360" w:lineRule="auto"/>
              <w:ind w:left="360"/>
              <w:rPr>
                <w:rFonts w:ascii="宋体" w:hAnsi="宋体" w:cs="宋体"/>
                <w:bCs/>
                <w:sz w:val="24"/>
              </w:rPr>
            </w:pPr>
            <w:r>
              <w:rPr>
                <w:rFonts w:hint="eastAsia" w:ascii="宋体" w:hAnsi="宋体" w:cs="宋体"/>
                <w:bCs/>
                <w:sz w:val="24"/>
              </w:rPr>
              <w:t>教师引导：课文由松脂球的形成、松脂球变成化石两部分。</w:t>
            </w:r>
            <w:r>
              <w:rPr>
                <w:rFonts w:hint="eastAsia" w:ascii="宋体" w:hAnsi="宋体" w:cs="宋体"/>
                <w:b/>
                <w:color w:val="156082"/>
                <w:sz w:val="24"/>
              </w:rPr>
              <w:t>（出示课件19）</w:t>
            </w:r>
          </w:p>
          <w:p w14:paraId="4E8C8166">
            <w:pPr>
              <w:spacing w:line="360" w:lineRule="auto"/>
              <w:ind w:left="440"/>
              <w:rPr>
                <w:rFonts w:ascii="宋体" w:hAnsi="宋体" w:cs="宋体"/>
                <w:bCs/>
                <w:sz w:val="24"/>
              </w:rPr>
            </w:pPr>
            <w:r>
              <w:rPr>
                <w:rFonts w:hint="eastAsia" w:ascii="宋体" w:hAnsi="宋体" w:cs="宋体"/>
                <w:bCs/>
                <w:sz w:val="24"/>
              </w:rPr>
              <w:t>3.梳理故事脉络，学生完成表格，反馈交流。</w:t>
            </w:r>
          </w:p>
          <w:p w14:paraId="7F4CF4CD">
            <w:pPr>
              <w:spacing w:line="360" w:lineRule="auto"/>
              <w:ind w:left="420" w:leftChars="200"/>
              <w:rPr>
                <w:rFonts w:ascii="宋体" w:hAnsi="宋体" w:cs="宋体"/>
                <w:bCs/>
                <w:sz w:val="24"/>
              </w:rPr>
            </w:pPr>
            <w:r>
              <w:rPr>
                <w:rFonts w:hint="eastAsia" w:ascii="宋体" w:hAnsi="宋体" w:cs="宋体"/>
                <w:bCs/>
                <w:sz w:val="24"/>
              </w:rPr>
              <w:t>交流中逐步出示：</w:t>
            </w:r>
            <w:r>
              <w:rPr>
                <w:rFonts w:hint="eastAsia" w:ascii="宋体" w:hAnsi="宋体" w:cs="宋体"/>
                <w:b/>
                <w:color w:val="156082"/>
                <w:sz w:val="24"/>
              </w:rPr>
              <w:t>（出示课件20）</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0"/>
              <w:gridCol w:w="963"/>
              <w:gridCol w:w="1078"/>
              <w:gridCol w:w="1330"/>
              <w:gridCol w:w="2653"/>
            </w:tblGrid>
            <w:tr w14:paraId="7D7DA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1" w:type="dxa"/>
                  <w:shd w:val="clear" w:color="auto" w:fill="auto"/>
                </w:tcPr>
                <w:p w14:paraId="46585901">
                  <w:pPr>
                    <w:spacing w:line="360" w:lineRule="auto"/>
                    <w:rPr>
                      <w:rFonts w:ascii="宋体" w:hAnsi="宋体" w:cs="宋体"/>
                      <w:bCs/>
                      <w:sz w:val="24"/>
                    </w:rPr>
                  </w:pPr>
                  <w:r>
                    <w:rPr>
                      <w:rFonts w:hint="eastAsia" w:ascii="宋体" w:hAnsi="宋体" w:cs="宋体"/>
                      <w:bCs/>
                      <w:sz w:val="24"/>
                    </w:rPr>
                    <w:t>时间</w:t>
                  </w:r>
                </w:p>
              </w:tc>
              <w:tc>
                <w:tcPr>
                  <w:tcW w:w="1324" w:type="dxa"/>
                  <w:shd w:val="clear" w:color="auto" w:fill="auto"/>
                </w:tcPr>
                <w:p w14:paraId="465B5102">
                  <w:pPr>
                    <w:spacing w:line="360" w:lineRule="auto"/>
                    <w:rPr>
                      <w:rFonts w:ascii="宋体" w:hAnsi="宋体" w:cs="宋体"/>
                      <w:bCs/>
                      <w:sz w:val="24"/>
                    </w:rPr>
                  </w:pPr>
                  <w:r>
                    <w:rPr>
                      <w:rFonts w:hint="eastAsia" w:ascii="宋体" w:hAnsi="宋体" w:cs="宋体"/>
                      <w:bCs/>
                      <w:sz w:val="24"/>
                    </w:rPr>
                    <w:t>自然段</w:t>
                  </w:r>
                </w:p>
              </w:tc>
              <w:tc>
                <w:tcPr>
                  <w:tcW w:w="1521" w:type="dxa"/>
                  <w:shd w:val="clear" w:color="auto" w:fill="auto"/>
                </w:tcPr>
                <w:p w14:paraId="383F84CE">
                  <w:pPr>
                    <w:spacing w:line="360" w:lineRule="auto"/>
                    <w:rPr>
                      <w:rFonts w:ascii="宋体" w:hAnsi="宋体" w:cs="宋体"/>
                      <w:bCs/>
                      <w:sz w:val="24"/>
                    </w:rPr>
                  </w:pPr>
                  <w:r>
                    <w:rPr>
                      <w:rFonts w:hint="eastAsia" w:ascii="宋体" w:hAnsi="宋体" w:cs="宋体"/>
                      <w:bCs/>
                      <w:sz w:val="24"/>
                    </w:rPr>
                    <w:t>地点</w:t>
                  </w:r>
                </w:p>
              </w:tc>
              <w:tc>
                <w:tcPr>
                  <w:tcW w:w="1781" w:type="dxa"/>
                  <w:shd w:val="clear" w:color="auto" w:fill="auto"/>
                </w:tcPr>
                <w:p w14:paraId="77D6ACD2">
                  <w:pPr>
                    <w:spacing w:line="360" w:lineRule="auto"/>
                    <w:rPr>
                      <w:rFonts w:ascii="宋体" w:hAnsi="宋体" w:cs="宋体"/>
                      <w:bCs/>
                      <w:sz w:val="24"/>
                    </w:rPr>
                  </w:pPr>
                  <w:r>
                    <w:rPr>
                      <w:rFonts w:hint="eastAsia" w:ascii="宋体" w:hAnsi="宋体" w:cs="宋体"/>
                      <w:bCs/>
                      <w:sz w:val="24"/>
                    </w:rPr>
                    <w:t>人物</w:t>
                  </w:r>
                </w:p>
              </w:tc>
              <w:tc>
                <w:tcPr>
                  <w:tcW w:w="4045" w:type="dxa"/>
                  <w:shd w:val="clear" w:color="auto" w:fill="auto"/>
                </w:tcPr>
                <w:p w14:paraId="01B0FA44">
                  <w:pPr>
                    <w:spacing w:line="360" w:lineRule="auto"/>
                    <w:rPr>
                      <w:rFonts w:ascii="宋体" w:hAnsi="宋体" w:cs="宋体"/>
                      <w:bCs/>
                      <w:sz w:val="24"/>
                    </w:rPr>
                  </w:pPr>
                  <w:r>
                    <w:rPr>
                      <w:rFonts w:hint="eastAsia" w:ascii="宋体" w:hAnsi="宋体" w:cs="宋体"/>
                      <w:bCs/>
                      <w:sz w:val="24"/>
                    </w:rPr>
                    <w:t>事情</w:t>
                  </w:r>
                </w:p>
              </w:tc>
            </w:tr>
            <w:tr w14:paraId="7D668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1181" w:type="dxa"/>
                  <w:shd w:val="clear" w:color="auto" w:fill="auto"/>
                </w:tcPr>
                <w:p w14:paraId="59756363">
                  <w:pPr>
                    <w:spacing w:line="360" w:lineRule="auto"/>
                    <w:rPr>
                      <w:rFonts w:ascii="宋体" w:hAnsi="宋体" w:cs="宋体"/>
                      <w:bCs/>
                      <w:sz w:val="24"/>
                    </w:rPr>
                  </w:pPr>
                  <w:r>
                    <w:rPr>
                      <w:rFonts w:hint="eastAsia" w:ascii="宋体" w:hAnsi="宋体" w:cs="宋体"/>
                      <w:bCs/>
                      <w:sz w:val="24"/>
                    </w:rPr>
                    <w:t>一个夏日</w:t>
                  </w:r>
                </w:p>
              </w:tc>
              <w:tc>
                <w:tcPr>
                  <w:tcW w:w="1324" w:type="dxa"/>
                  <w:shd w:val="clear" w:color="auto" w:fill="auto"/>
                </w:tcPr>
                <w:p w14:paraId="0772A8C1">
                  <w:pPr>
                    <w:spacing w:line="360" w:lineRule="auto"/>
                    <w:rPr>
                      <w:rFonts w:ascii="宋体" w:hAnsi="宋体" w:cs="宋体"/>
                      <w:bCs/>
                      <w:sz w:val="24"/>
                    </w:rPr>
                  </w:pPr>
                  <w:r>
                    <w:rPr>
                      <w:rFonts w:hint="eastAsia" w:ascii="宋体" w:hAnsi="宋体" w:cs="宋体"/>
                      <w:bCs/>
                      <w:sz w:val="24"/>
                    </w:rPr>
                    <w:t>1——9</w:t>
                  </w:r>
                </w:p>
              </w:tc>
              <w:tc>
                <w:tcPr>
                  <w:tcW w:w="1521" w:type="dxa"/>
                  <w:shd w:val="clear" w:color="auto" w:fill="auto"/>
                </w:tcPr>
                <w:p w14:paraId="54C0BB25">
                  <w:pPr>
                    <w:spacing w:line="360" w:lineRule="auto"/>
                    <w:rPr>
                      <w:rFonts w:ascii="宋体" w:hAnsi="宋体" w:cs="宋体"/>
                      <w:bCs/>
                      <w:sz w:val="24"/>
                    </w:rPr>
                  </w:pPr>
                  <w:r>
                    <w:rPr>
                      <w:rFonts w:ascii="宋体" w:hAnsi="宋体" w:cs="宋体"/>
                      <w:bCs/>
                      <w:sz w:val="24"/>
                    </w:rPr>
                    <w:t>海边树林里的松树上</w:t>
                  </w:r>
                </w:p>
              </w:tc>
              <w:tc>
                <w:tcPr>
                  <w:tcW w:w="1781" w:type="dxa"/>
                  <w:shd w:val="clear" w:color="auto" w:fill="auto"/>
                </w:tcPr>
                <w:p w14:paraId="00D85BC7">
                  <w:pPr>
                    <w:spacing w:line="360" w:lineRule="auto"/>
                    <w:rPr>
                      <w:rFonts w:ascii="宋体" w:hAnsi="宋体" w:cs="宋体"/>
                      <w:bCs/>
                      <w:sz w:val="24"/>
                    </w:rPr>
                  </w:pPr>
                  <w:r>
                    <w:rPr>
                      <w:rFonts w:ascii="宋体" w:hAnsi="宋体" w:cs="宋体"/>
                      <w:bCs/>
                      <w:sz w:val="24"/>
                    </w:rPr>
                    <w:t>苍蝇、蜘蛛</w:t>
                  </w:r>
                </w:p>
              </w:tc>
              <w:tc>
                <w:tcPr>
                  <w:tcW w:w="4045" w:type="dxa"/>
                  <w:shd w:val="clear" w:color="auto" w:fill="auto"/>
                </w:tcPr>
                <w:p w14:paraId="074592E6">
                  <w:pPr>
                    <w:spacing w:line="360" w:lineRule="auto"/>
                    <w:rPr>
                      <w:rFonts w:ascii="宋体" w:hAnsi="宋体" w:cs="宋体"/>
                      <w:bCs/>
                      <w:sz w:val="24"/>
                    </w:rPr>
                  </w:pPr>
                  <w:r>
                    <w:rPr>
                      <w:rFonts w:ascii="宋体" w:hAnsi="宋体" w:cs="宋体"/>
                      <w:bCs/>
                      <w:sz w:val="24"/>
                    </w:rPr>
                    <w:t>蜘蛛扑向落在松树上的苍蝇，一大滴松脂落下来，把它俩包裹在一起</w:t>
                  </w:r>
                </w:p>
                <w:p w14:paraId="13213E7A">
                  <w:pPr>
                    <w:spacing w:line="360" w:lineRule="auto"/>
                    <w:rPr>
                      <w:rFonts w:ascii="宋体" w:hAnsi="宋体" w:cs="宋体"/>
                      <w:bCs/>
                      <w:sz w:val="24"/>
                    </w:rPr>
                  </w:pPr>
                </w:p>
              </w:tc>
            </w:tr>
            <w:tr w14:paraId="0FF7D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1181" w:type="dxa"/>
                  <w:shd w:val="clear" w:color="auto" w:fill="auto"/>
                </w:tcPr>
                <w:p w14:paraId="60677287">
                  <w:pPr>
                    <w:spacing w:line="360" w:lineRule="auto"/>
                    <w:rPr>
                      <w:rFonts w:ascii="宋体" w:hAnsi="宋体" w:cs="宋体"/>
                      <w:bCs/>
                      <w:sz w:val="24"/>
                    </w:rPr>
                  </w:pPr>
                  <w:r>
                    <w:rPr>
                      <w:rFonts w:hint="eastAsia" w:ascii="宋体" w:hAnsi="宋体" w:cs="宋体"/>
                      <w:bCs/>
                      <w:sz w:val="24"/>
                    </w:rPr>
                    <w:t>几十年，几百年，几千万年过去了</w:t>
                  </w:r>
                </w:p>
              </w:tc>
              <w:tc>
                <w:tcPr>
                  <w:tcW w:w="1324" w:type="dxa"/>
                  <w:shd w:val="clear" w:color="auto" w:fill="auto"/>
                </w:tcPr>
                <w:p w14:paraId="7BA17CA1">
                  <w:pPr>
                    <w:spacing w:line="360" w:lineRule="auto"/>
                    <w:rPr>
                      <w:rFonts w:ascii="宋体" w:hAnsi="宋体" w:cs="宋体"/>
                      <w:bCs/>
                      <w:sz w:val="24"/>
                    </w:rPr>
                  </w:pPr>
                  <w:r>
                    <w:rPr>
                      <w:rFonts w:hint="eastAsia" w:ascii="宋体" w:hAnsi="宋体" w:cs="宋体"/>
                      <w:bCs/>
                      <w:sz w:val="24"/>
                    </w:rPr>
                    <w:t>10——12</w:t>
                  </w:r>
                </w:p>
              </w:tc>
              <w:tc>
                <w:tcPr>
                  <w:tcW w:w="1521" w:type="dxa"/>
                  <w:shd w:val="clear" w:color="auto" w:fill="auto"/>
                </w:tcPr>
                <w:p w14:paraId="7D3739A6">
                  <w:pPr>
                    <w:spacing w:line="360" w:lineRule="auto"/>
                    <w:rPr>
                      <w:rFonts w:ascii="宋体" w:hAnsi="宋体" w:cs="宋体"/>
                      <w:bCs/>
                      <w:sz w:val="24"/>
                    </w:rPr>
                  </w:pPr>
                  <w:r>
                    <w:rPr>
                      <w:rFonts w:ascii="宋体" w:hAnsi="宋体" w:cs="宋体"/>
                      <w:bCs/>
                      <w:sz w:val="24"/>
                    </w:rPr>
                    <w:t>古老的森林→大海</w:t>
                  </w:r>
                </w:p>
                <w:p w14:paraId="4AAB9D99">
                  <w:pPr>
                    <w:spacing w:line="360" w:lineRule="auto"/>
                    <w:rPr>
                      <w:rFonts w:ascii="宋体" w:hAnsi="宋体" w:cs="宋体"/>
                      <w:bCs/>
                      <w:sz w:val="24"/>
                    </w:rPr>
                  </w:pPr>
                </w:p>
              </w:tc>
              <w:tc>
                <w:tcPr>
                  <w:tcW w:w="1781" w:type="dxa"/>
                  <w:shd w:val="clear" w:color="auto" w:fill="auto"/>
                </w:tcPr>
                <w:p w14:paraId="34C9E002">
                  <w:pPr>
                    <w:spacing w:line="360" w:lineRule="auto"/>
                    <w:rPr>
                      <w:rFonts w:ascii="宋体" w:hAnsi="宋体" w:cs="宋体"/>
                      <w:bCs/>
                      <w:sz w:val="24"/>
                    </w:rPr>
                  </w:pPr>
                  <w:r>
                    <w:rPr>
                      <w:rFonts w:ascii="宋体" w:hAnsi="宋体" w:cs="宋体"/>
                      <w:bCs/>
                      <w:sz w:val="24"/>
                    </w:rPr>
                    <w:t>包裹在松脂里的苍蝇和蜘蛛</w:t>
                  </w:r>
                </w:p>
              </w:tc>
              <w:tc>
                <w:tcPr>
                  <w:tcW w:w="4045" w:type="dxa"/>
                  <w:shd w:val="clear" w:color="auto" w:fill="auto"/>
                </w:tcPr>
                <w:p w14:paraId="3FA37602">
                  <w:pPr>
                    <w:spacing w:line="360" w:lineRule="auto"/>
                    <w:rPr>
                      <w:rFonts w:ascii="宋体" w:hAnsi="宋体" w:cs="宋体"/>
                      <w:bCs/>
                      <w:sz w:val="24"/>
                    </w:rPr>
                  </w:pPr>
                  <w:r>
                    <w:rPr>
                      <w:rFonts w:ascii="宋体" w:hAnsi="宋体" w:cs="宋体"/>
                      <w:bCs/>
                      <w:sz w:val="24"/>
                    </w:rPr>
                    <w:t>陆地被海水淹没，松脂球被埋</w:t>
                  </w:r>
                  <w:r>
                    <w:rPr>
                      <w:rFonts w:hint="eastAsia" w:ascii="宋体" w:hAnsi="宋体" w:cs="宋体"/>
                      <w:bCs/>
                      <w:sz w:val="24"/>
                    </w:rPr>
                    <w:t>在</w:t>
                  </w:r>
                  <w:r>
                    <w:rPr>
                      <w:rFonts w:ascii="宋体" w:hAnsi="宋体" w:cs="宋体"/>
                      <w:bCs/>
                      <w:sz w:val="24"/>
                    </w:rPr>
                    <w:t>泥沙</w:t>
                  </w:r>
                  <w:r>
                    <w:rPr>
                      <w:rFonts w:hint="eastAsia" w:ascii="宋体" w:hAnsi="宋体" w:cs="宋体"/>
                      <w:bCs/>
                      <w:sz w:val="24"/>
                    </w:rPr>
                    <w:t>下面</w:t>
                  </w:r>
                </w:p>
                <w:p w14:paraId="7CF2F6ED">
                  <w:pPr>
                    <w:spacing w:line="360" w:lineRule="auto"/>
                    <w:rPr>
                      <w:rFonts w:ascii="宋体" w:hAnsi="宋体" w:cs="宋体"/>
                      <w:bCs/>
                      <w:sz w:val="24"/>
                    </w:rPr>
                  </w:pPr>
                </w:p>
              </w:tc>
            </w:tr>
            <w:tr w14:paraId="621B7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trPr>
              <w:tc>
                <w:tcPr>
                  <w:tcW w:w="1181" w:type="dxa"/>
                  <w:shd w:val="clear" w:color="auto" w:fill="auto"/>
                </w:tcPr>
                <w:p w14:paraId="3221E79F">
                  <w:pPr>
                    <w:spacing w:line="360" w:lineRule="auto"/>
                    <w:rPr>
                      <w:rFonts w:ascii="宋体" w:hAnsi="宋体" w:cs="宋体"/>
                      <w:bCs/>
                      <w:sz w:val="24"/>
                    </w:rPr>
                  </w:pPr>
                </w:p>
              </w:tc>
              <w:tc>
                <w:tcPr>
                  <w:tcW w:w="1324" w:type="dxa"/>
                  <w:shd w:val="clear" w:color="auto" w:fill="auto"/>
                </w:tcPr>
                <w:p w14:paraId="59BF9587">
                  <w:pPr>
                    <w:spacing w:line="360" w:lineRule="auto"/>
                    <w:rPr>
                      <w:rFonts w:ascii="宋体" w:hAnsi="宋体" w:cs="宋体"/>
                      <w:bCs/>
                      <w:sz w:val="24"/>
                    </w:rPr>
                  </w:pPr>
                  <w:r>
                    <w:rPr>
                      <w:rFonts w:hint="eastAsia" w:ascii="宋体" w:hAnsi="宋体" w:cs="宋体"/>
                      <w:bCs/>
                      <w:sz w:val="24"/>
                    </w:rPr>
                    <w:t>13——17</w:t>
                  </w:r>
                </w:p>
              </w:tc>
              <w:tc>
                <w:tcPr>
                  <w:tcW w:w="1521" w:type="dxa"/>
                  <w:shd w:val="clear" w:color="auto" w:fill="auto"/>
                </w:tcPr>
                <w:p w14:paraId="25D842EC">
                  <w:pPr>
                    <w:spacing w:line="360" w:lineRule="auto"/>
                    <w:rPr>
                      <w:rFonts w:ascii="宋体" w:hAnsi="宋体" w:cs="宋体"/>
                      <w:bCs/>
                      <w:sz w:val="24"/>
                    </w:rPr>
                  </w:pPr>
                  <w:r>
                    <w:rPr>
                      <w:rFonts w:ascii="宋体" w:hAnsi="宋体" w:cs="宋体"/>
                      <w:bCs/>
                      <w:sz w:val="24"/>
                    </w:rPr>
                    <w:t>海滩</w:t>
                  </w:r>
                </w:p>
                <w:p w14:paraId="748C1A45">
                  <w:pPr>
                    <w:spacing w:line="360" w:lineRule="auto"/>
                    <w:rPr>
                      <w:rFonts w:ascii="宋体" w:hAnsi="宋体" w:cs="宋体"/>
                      <w:bCs/>
                      <w:sz w:val="24"/>
                    </w:rPr>
                  </w:pPr>
                </w:p>
              </w:tc>
              <w:tc>
                <w:tcPr>
                  <w:tcW w:w="1781" w:type="dxa"/>
                  <w:shd w:val="clear" w:color="auto" w:fill="auto"/>
                </w:tcPr>
                <w:p w14:paraId="3DD8AE4C">
                  <w:pPr>
                    <w:spacing w:line="360" w:lineRule="auto"/>
                    <w:rPr>
                      <w:rFonts w:ascii="宋体" w:hAnsi="宋体" w:cs="宋体"/>
                      <w:bCs/>
                      <w:sz w:val="24"/>
                    </w:rPr>
                  </w:pPr>
                  <w:r>
                    <w:rPr>
                      <w:rFonts w:ascii="宋体" w:hAnsi="宋体" w:cs="宋体"/>
                      <w:bCs/>
                      <w:sz w:val="24"/>
                    </w:rPr>
                    <w:t>渔民、儿子</w:t>
                  </w:r>
                </w:p>
              </w:tc>
              <w:tc>
                <w:tcPr>
                  <w:tcW w:w="4045" w:type="dxa"/>
                  <w:shd w:val="clear" w:color="auto" w:fill="auto"/>
                </w:tcPr>
                <w:p w14:paraId="3CA35C5F">
                  <w:pPr>
                    <w:spacing w:line="360" w:lineRule="auto"/>
                    <w:rPr>
                      <w:rFonts w:ascii="宋体" w:hAnsi="宋体" w:cs="宋体"/>
                      <w:bCs/>
                      <w:sz w:val="24"/>
                    </w:rPr>
                  </w:pPr>
                  <w:r>
                    <w:rPr>
                      <w:rFonts w:ascii="宋体" w:hAnsi="宋体" w:cs="宋体"/>
                      <w:bCs/>
                      <w:sz w:val="24"/>
                    </w:rPr>
                    <w:t>发现琥珀</w:t>
                  </w:r>
                </w:p>
              </w:tc>
            </w:tr>
          </w:tbl>
          <w:p w14:paraId="537BB2D7">
            <w:pPr>
              <w:spacing w:line="360" w:lineRule="auto"/>
              <w:ind w:left="420" w:leftChars="200"/>
              <w:rPr>
                <w:rFonts w:ascii="宋体" w:hAnsi="宋体" w:cs="宋体"/>
                <w:bCs/>
                <w:sz w:val="24"/>
              </w:rPr>
            </w:pPr>
          </w:p>
          <w:p w14:paraId="4B88D665">
            <w:pPr>
              <w:spacing w:line="360" w:lineRule="auto"/>
              <w:ind w:left="360"/>
              <w:rPr>
                <w:rFonts w:ascii="宋体" w:hAnsi="宋体" w:cs="宋体"/>
                <w:b/>
                <w:color w:val="156082"/>
                <w:sz w:val="24"/>
              </w:rPr>
            </w:pPr>
            <w:r>
              <w:rPr>
                <w:rFonts w:hint="eastAsia" w:ascii="宋体" w:hAnsi="宋体" w:cs="宋体"/>
                <w:bCs/>
                <w:sz w:val="24"/>
              </w:rPr>
              <w:t xml:space="preserve"> 教师小结：琥珀究竟是怎样形成的呢？我们下节课再学习。</w:t>
            </w:r>
            <w:r>
              <w:rPr>
                <w:rFonts w:hint="eastAsia" w:ascii="宋体" w:hAnsi="宋体" w:cs="宋体"/>
                <w:b/>
                <w:color w:val="156082"/>
                <w:sz w:val="24"/>
              </w:rPr>
              <w:t>（出示课件21）</w:t>
            </w:r>
          </w:p>
          <w:p w14:paraId="5B95B6EF">
            <w:pPr>
              <w:widowControl/>
              <w:numPr>
                <w:ilvl w:val="0"/>
                <w:numId w:val="1"/>
              </w:numPr>
              <w:adjustRightInd w:val="0"/>
              <w:snapToGrid w:val="0"/>
              <w:spacing w:line="360" w:lineRule="auto"/>
              <w:ind w:firstLine="482" w:firstLineChars="200"/>
              <w:jc w:val="left"/>
              <w:rPr>
                <w:rFonts w:ascii="宋体" w:hAnsi="宋体" w:cs="宋体"/>
                <w:b/>
                <w:color w:val="000000"/>
                <w:sz w:val="24"/>
              </w:rPr>
            </w:pPr>
            <w:r>
              <w:rPr>
                <w:rFonts w:hint="eastAsia" w:ascii="宋体" w:hAnsi="宋体" w:cs="宋体"/>
                <w:b/>
                <w:color w:val="000000"/>
                <w:sz w:val="24"/>
              </w:rPr>
              <w:t>课堂演练</w:t>
            </w:r>
            <w:r>
              <w:rPr>
                <w:rFonts w:hint="eastAsia" w:ascii="宋体" w:hAnsi="宋体" w:cs="宋体"/>
                <w:b/>
                <w:color w:val="156082"/>
                <w:sz w:val="24"/>
              </w:rPr>
              <w:t>（出示课件22、23）</w:t>
            </w:r>
          </w:p>
          <w:p w14:paraId="1997CB4A">
            <w:pPr>
              <w:spacing w:line="360" w:lineRule="auto"/>
              <w:ind w:left="420" w:leftChars="200"/>
              <w:rPr>
                <w:rFonts w:ascii="宋体" w:hAnsi="宋体" w:cs="宋体"/>
                <w:b/>
                <w:color w:val="156082"/>
                <w:sz w:val="24"/>
              </w:rPr>
            </w:pPr>
          </w:p>
          <w:p w14:paraId="6F5E8EE7">
            <w:pPr>
              <w:spacing w:line="360" w:lineRule="auto"/>
              <w:jc w:val="center"/>
              <w:rPr>
                <w:rFonts w:ascii="宋体" w:hAnsi="宋体"/>
                <w:b/>
                <w:sz w:val="24"/>
              </w:rPr>
            </w:pPr>
            <w:r>
              <w:rPr>
                <w:rFonts w:hint="eastAsia" w:ascii="宋体" w:hAnsi="宋体"/>
                <w:b/>
                <w:sz w:val="30"/>
                <w:szCs w:val="30"/>
              </w:rPr>
              <w:t>第二课时</w:t>
            </w:r>
          </w:p>
          <w:p w14:paraId="199D1687">
            <w:pPr>
              <w:spacing w:line="360" w:lineRule="auto"/>
              <w:rPr>
                <w:rFonts w:ascii="宋体" w:hAnsi="宋体" w:cs="宋体"/>
                <w:b/>
                <w:sz w:val="24"/>
              </w:rPr>
            </w:pPr>
            <w:r>
              <w:rPr>
                <w:rFonts w:hint="eastAsia" w:ascii="宋体" w:hAnsi="宋体" w:cs="宋体"/>
                <w:b/>
                <w:color w:val="000000"/>
                <w:sz w:val="24"/>
              </w:rPr>
              <w:t>【教学</w:t>
            </w:r>
            <w:r>
              <w:rPr>
                <w:rFonts w:hint="eastAsia" w:ascii="宋体" w:hAnsi="宋体" w:cs="宋体"/>
                <w:b/>
                <w:sz w:val="24"/>
              </w:rPr>
              <w:t>目标</w:t>
            </w:r>
            <w:r>
              <w:rPr>
                <w:rFonts w:hint="eastAsia" w:ascii="宋体" w:hAnsi="宋体" w:cs="宋体"/>
                <w:b/>
                <w:color w:val="000000"/>
                <w:sz w:val="24"/>
              </w:rPr>
              <w:t>】</w:t>
            </w:r>
          </w:p>
          <w:p w14:paraId="3A75EE05">
            <w:pPr>
              <w:spacing w:line="360" w:lineRule="auto"/>
              <w:ind w:firstLine="480" w:firstLineChars="200"/>
              <w:rPr>
                <w:rFonts w:ascii="宋体" w:hAnsi="宋体"/>
                <w:sz w:val="24"/>
              </w:rPr>
            </w:pPr>
            <w:r>
              <w:rPr>
                <w:rFonts w:hint="eastAsia" w:ascii="宋体" w:hAnsi="宋体"/>
                <w:sz w:val="24"/>
              </w:rPr>
              <w:t>1.了解琥珀形成的条件，并能说出作者推测的依据。</w:t>
            </w:r>
          </w:p>
          <w:p w14:paraId="5938F967">
            <w:pPr>
              <w:spacing w:line="360" w:lineRule="auto"/>
              <w:ind w:firstLine="480" w:firstLineChars="200"/>
              <w:rPr>
                <w:rFonts w:ascii="宋体" w:hAnsi="宋体"/>
                <w:sz w:val="24"/>
              </w:rPr>
            </w:pPr>
            <w:r>
              <w:rPr>
                <w:rFonts w:hint="eastAsia" w:ascii="宋体" w:hAnsi="宋体"/>
                <w:sz w:val="24"/>
              </w:rPr>
              <w:t>2.能用自己的话说出琥珀的形成过程。</w:t>
            </w:r>
          </w:p>
          <w:p w14:paraId="79C4B81C">
            <w:pPr>
              <w:spacing w:line="360" w:lineRule="auto"/>
              <w:rPr>
                <w:rFonts w:ascii="宋体" w:hAnsi="宋体" w:cs="宋体"/>
                <w:b/>
                <w:bCs/>
                <w:color w:val="000000"/>
                <w:sz w:val="24"/>
              </w:rPr>
            </w:pPr>
            <w:r>
              <w:rPr>
                <w:rFonts w:hint="eastAsia" w:ascii="宋体" w:hAnsi="宋体"/>
                <w:color w:val="000000"/>
                <w:sz w:val="24"/>
              </w:rPr>
              <w:t>【</w:t>
            </w:r>
            <w:r>
              <w:rPr>
                <w:rFonts w:hint="eastAsia" w:ascii="宋体" w:hAnsi="宋体" w:cs="宋体"/>
                <w:b/>
                <w:bCs/>
                <w:color w:val="000000"/>
                <w:sz w:val="24"/>
              </w:rPr>
              <w:t>教学过程】</w:t>
            </w:r>
          </w:p>
          <w:p w14:paraId="0AD80642">
            <w:pPr>
              <w:widowControl/>
              <w:numPr>
                <w:ilvl w:val="0"/>
                <w:numId w:val="4"/>
              </w:numPr>
              <w:adjustRightInd w:val="0"/>
              <w:snapToGrid w:val="0"/>
              <w:spacing w:line="360" w:lineRule="auto"/>
              <w:ind w:firstLine="482" w:firstLineChars="200"/>
              <w:jc w:val="left"/>
              <w:rPr>
                <w:rFonts w:ascii="宋体" w:hAnsi="宋体" w:cs="宋体"/>
                <w:b/>
                <w:bCs/>
                <w:color w:val="000000"/>
                <w:sz w:val="24"/>
              </w:rPr>
            </w:pPr>
            <w:r>
              <w:rPr>
                <w:rFonts w:hint="eastAsia" w:ascii="宋体" w:hAnsi="宋体" w:cs="宋体"/>
                <w:b/>
                <w:bCs/>
                <w:color w:val="000000"/>
                <w:sz w:val="24"/>
              </w:rPr>
              <w:t>聚焦推测，引出故事</w:t>
            </w:r>
          </w:p>
          <w:p w14:paraId="1C74BDAA">
            <w:pPr>
              <w:spacing w:line="360" w:lineRule="auto"/>
              <w:ind w:firstLine="480" w:firstLineChars="200"/>
              <w:rPr>
                <w:rFonts w:ascii="宋体" w:hAnsi="宋体" w:cs="宋体"/>
                <w:sz w:val="24"/>
              </w:rPr>
            </w:pPr>
            <w:r>
              <w:rPr>
                <w:rFonts w:hint="eastAsia" w:ascii="宋体" w:hAnsi="宋体" w:cs="宋体"/>
                <w:color w:val="000000"/>
                <w:sz w:val="24"/>
              </w:rPr>
              <w:t>1.导入：上节课，我们默读课文提出了自己的疑问，并且知道了这块的琥珀的形成与被发现。这节课，让我们跟随作者的思路，继续学习《琥珀》。</w:t>
            </w:r>
            <w:r>
              <w:rPr>
                <w:rFonts w:hint="eastAsia" w:ascii="宋体" w:hAnsi="宋体" w:cs="宋体"/>
                <w:b/>
                <w:bCs/>
                <w:color w:val="156082"/>
                <w:sz w:val="24"/>
              </w:rPr>
              <w:t>（出示课件24）</w:t>
            </w:r>
          </w:p>
          <w:p w14:paraId="459CD243">
            <w:pPr>
              <w:spacing w:line="360" w:lineRule="auto"/>
              <w:ind w:firstLine="480" w:firstLineChars="200"/>
              <w:rPr>
                <w:rFonts w:ascii="宋体" w:hAnsi="宋体" w:cs="宋体"/>
                <w:b/>
                <w:bCs/>
                <w:color w:val="156082"/>
                <w:sz w:val="24"/>
              </w:rPr>
            </w:pPr>
            <w:r>
              <w:rPr>
                <w:rFonts w:hint="eastAsia" w:ascii="宋体" w:hAnsi="宋体" w:cs="宋体"/>
                <w:sz w:val="24"/>
              </w:rPr>
              <w:t>2.教师提问：课文为什么说“从那块琥珀，我们可以推测发生在几千万年前的故事的详细情形”？</w:t>
            </w:r>
            <w:r>
              <w:rPr>
                <w:rFonts w:hint="eastAsia" w:ascii="宋体" w:hAnsi="宋体" w:cs="宋体"/>
                <w:b/>
                <w:bCs/>
                <w:color w:val="156082"/>
                <w:sz w:val="24"/>
              </w:rPr>
              <w:t>（出示课件25）</w:t>
            </w:r>
          </w:p>
          <w:p w14:paraId="2C3B3453">
            <w:pPr>
              <w:spacing w:line="360" w:lineRule="auto"/>
              <w:ind w:left="481"/>
              <w:rPr>
                <w:rFonts w:ascii="宋体" w:hAnsi="宋体" w:cs="宋体"/>
                <w:sz w:val="24"/>
              </w:rPr>
            </w:pPr>
            <w:r>
              <w:rPr>
                <w:rFonts w:hint="eastAsia" w:ascii="宋体" w:hAnsi="宋体" w:cs="宋体"/>
                <w:sz w:val="24"/>
              </w:rPr>
              <w:t>课件出示：从那块琥珀，我们可以推测发生在几千万年前的故事的详细情形。</w:t>
            </w:r>
          </w:p>
          <w:p w14:paraId="765321C6">
            <w:pPr>
              <w:spacing w:line="360" w:lineRule="auto"/>
              <w:ind w:firstLine="480" w:firstLineChars="200"/>
              <w:rPr>
                <w:rFonts w:ascii="宋体" w:hAnsi="宋体" w:cs="宋体"/>
                <w:sz w:val="24"/>
              </w:rPr>
            </w:pPr>
            <w:r>
              <w:rPr>
                <w:rFonts w:hint="eastAsia" w:ascii="宋体" w:hAnsi="宋体" w:cs="宋体"/>
                <w:sz w:val="24"/>
              </w:rPr>
              <w:t>3.提问：圈出“推测”是什么意思？</w:t>
            </w:r>
          </w:p>
          <w:p w14:paraId="6E43B006">
            <w:pPr>
              <w:spacing w:line="360" w:lineRule="auto"/>
              <w:ind w:left="481"/>
              <w:rPr>
                <w:rFonts w:ascii="宋体" w:hAnsi="宋体" w:cs="宋体"/>
                <w:sz w:val="24"/>
              </w:rPr>
            </w:pPr>
            <w:r>
              <w:rPr>
                <w:rFonts w:hint="eastAsia" w:ascii="宋体" w:hAnsi="宋体" w:cs="宋体"/>
                <w:sz w:val="24"/>
              </w:rPr>
              <w:t>要点：根据已知的事情想象未知的事情。</w:t>
            </w:r>
          </w:p>
          <w:p w14:paraId="35C4C334">
            <w:pPr>
              <w:spacing w:line="360" w:lineRule="auto"/>
              <w:ind w:left="481"/>
              <w:rPr>
                <w:rFonts w:ascii="宋体" w:hAnsi="宋体" w:cs="宋体"/>
                <w:sz w:val="24"/>
              </w:rPr>
            </w:pPr>
            <w:r>
              <w:rPr>
                <w:rFonts w:hint="eastAsia" w:ascii="宋体" w:hAnsi="宋体" w:cs="宋体"/>
                <w:sz w:val="24"/>
              </w:rPr>
              <w:t>4.引导交流：文中哪些内容是已知的？哪些是作者的推测？</w:t>
            </w:r>
            <w:r>
              <w:rPr>
                <w:rFonts w:hint="eastAsia" w:ascii="宋体" w:hAnsi="宋体" w:cs="宋体"/>
                <w:b/>
                <w:bCs/>
                <w:color w:val="156082"/>
                <w:sz w:val="24"/>
              </w:rPr>
              <w:t>（出示课件26）</w:t>
            </w:r>
          </w:p>
          <w:p w14:paraId="58816074">
            <w:pPr>
              <w:spacing w:line="360" w:lineRule="auto"/>
              <w:ind w:left="481"/>
              <w:rPr>
                <w:rFonts w:ascii="宋体" w:hAnsi="宋体" w:cs="宋体"/>
                <w:sz w:val="24"/>
              </w:rPr>
            </w:pPr>
            <w:r>
              <w:rPr>
                <w:rFonts w:hint="eastAsia" w:ascii="宋体" w:hAnsi="宋体" w:cs="宋体"/>
                <w:sz w:val="24"/>
              </w:rPr>
              <w:t>点拨：（1）已知琥珀的样子。</w:t>
            </w:r>
          </w:p>
          <w:p w14:paraId="765E35AD">
            <w:pPr>
              <w:spacing w:line="360" w:lineRule="auto"/>
              <w:ind w:firstLine="1200" w:firstLineChars="500"/>
              <w:rPr>
                <w:rFonts w:ascii="宋体" w:hAnsi="宋体" w:cs="宋体"/>
                <w:sz w:val="24"/>
              </w:rPr>
            </w:pPr>
            <w:r>
              <w:rPr>
                <w:rFonts w:hint="eastAsia" w:ascii="宋体" w:hAnsi="宋体" w:cs="宋体"/>
                <w:sz w:val="24"/>
              </w:rPr>
              <w:t>（2）推测琥珀的形成过程。</w:t>
            </w:r>
            <w:r>
              <w:rPr>
                <w:rFonts w:hint="eastAsia" w:ascii="宋体" w:hAnsi="宋体" w:cs="宋体"/>
                <w:b/>
                <w:bCs/>
                <w:color w:val="156082"/>
                <w:sz w:val="24"/>
              </w:rPr>
              <w:t>（出示课件27）</w:t>
            </w:r>
          </w:p>
          <w:p w14:paraId="173E3180">
            <w:pPr>
              <w:spacing w:line="360" w:lineRule="auto"/>
              <w:ind w:firstLine="354" w:firstLineChars="147"/>
              <w:rPr>
                <w:rFonts w:ascii="楷体" w:hAnsi="楷体" w:eastAsia="楷体" w:cs="宋体"/>
                <w:b/>
                <w:bCs/>
                <w:sz w:val="24"/>
              </w:rPr>
            </w:pPr>
            <w:r>
              <w:rPr>
                <w:rFonts w:hint="eastAsia" w:ascii="楷体" w:hAnsi="楷体" w:eastAsia="楷体" w:cs="宋体"/>
                <w:b/>
                <w:bCs/>
                <w:sz w:val="24"/>
              </w:rPr>
              <w:t>（设计意图：</w:t>
            </w:r>
            <w:r>
              <w:rPr>
                <w:rFonts w:hint="eastAsia" w:ascii="楷体" w:hAnsi="楷体" w:eastAsia="楷体" w:cs="宋体"/>
                <w:sz w:val="24"/>
              </w:rPr>
              <w:t>紧扣“推测”一词，让学生理解推测是“根据已经知道的事情来想象不知道”，辨析出哪些是已知的，哪些是推测的，为下文理解琥珀的形成奠定基础。</w:t>
            </w:r>
            <w:r>
              <w:rPr>
                <w:rFonts w:hint="eastAsia" w:ascii="楷体" w:hAnsi="楷体" w:eastAsia="楷体" w:cs="宋体"/>
                <w:b/>
                <w:bCs/>
                <w:sz w:val="24"/>
              </w:rPr>
              <w:t>）</w:t>
            </w:r>
          </w:p>
          <w:p w14:paraId="47FDB485">
            <w:pPr>
              <w:pStyle w:val="7"/>
              <w:spacing w:before="0" w:beforeAutospacing="0" w:after="0" w:afterAutospacing="0" w:line="360" w:lineRule="auto"/>
              <w:ind w:firstLine="480" w:firstLineChars="200"/>
            </w:pPr>
            <w:r>
              <w:rPr>
                <w:rFonts w:hint="eastAsia"/>
              </w:rPr>
              <w:t>5.已知琥珀的样子：出示句子：</w:t>
            </w:r>
            <w:r>
              <w:t>在那块透明的琥珀里，两个小东西仍旧好好地躺着。我们可以看见它们身上的每一根毫毛，还可以想象它们当时在黏稠的松脂里怎样挣扎，因为它们的腿的四周显出好几圈黑色的圆环。</w:t>
            </w:r>
            <w:r>
              <w:rPr>
                <w:rFonts w:hint="eastAsia"/>
                <w:b/>
                <w:bCs/>
                <w:color w:val="156082"/>
              </w:rPr>
              <w:t>（出示课件28）</w:t>
            </w:r>
          </w:p>
          <w:p w14:paraId="6B0334EB">
            <w:pPr>
              <w:pStyle w:val="7"/>
              <w:spacing w:before="0" w:beforeAutospacing="0" w:after="0" w:afterAutospacing="0" w:line="360" w:lineRule="auto"/>
              <w:ind w:left="481"/>
            </w:pPr>
            <w:r>
              <w:rPr>
                <w:rFonts w:hint="eastAsia"/>
              </w:rPr>
              <w:t>6.学生自读“阅读链接”《琥珀物语》，说说琥珀形成的条件。</w:t>
            </w:r>
          </w:p>
          <w:p w14:paraId="75121D12">
            <w:pPr>
              <w:pStyle w:val="7"/>
              <w:widowControl/>
              <w:numPr>
                <w:ilvl w:val="0"/>
                <w:numId w:val="5"/>
              </w:numPr>
              <w:spacing w:before="0" w:beforeAutospacing="0" w:after="0" w:afterAutospacing="0" w:line="360" w:lineRule="auto"/>
              <w:ind w:left="481"/>
            </w:pPr>
            <w:r>
              <w:rPr>
                <w:rFonts w:hint="eastAsia"/>
              </w:rPr>
              <w:t>学生自由读。</w:t>
            </w:r>
          </w:p>
          <w:p w14:paraId="52F22590">
            <w:pPr>
              <w:pStyle w:val="7"/>
              <w:widowControl/>
              <w:numPr>
                <w:ilvl w:val="0"/>
                <w:numId w:val="5"/>
              </w:numPr>
              <w:spacing w:before="0" w:beforeAutospacing="0" w:after="0" w:afterAutospacing="0" w:line="360" w:lineRule="auto"/>
              <w:ind w:left="481"/>
            </w:pPr>
            <w:r>
              <w:rPr>
                <w:rFonts w:hint="eastAsia"/>
              </w:rPr>
              <w:t>琥珀形成经历的阶段：</w:t>
            </w:r>
            <w:r>
              <w:rPr>
                <w:rFonts w:hint="eastAsia"/>
                <w:b/>
                <w:bCs/>
                <w:color w:val="156082"/>
              </w:rPr>
              <w:t>（出示课件29）</w:t>
            </w:r>
          </w:p>
          <w:p w14:paraId="2E97E00D">
            <w:pPr>
              <w:pStyle w:val="7"/>
              <w:spacing w:before="0" w:beforeAutospacing="0" w:after="0" w:afterAutospacing="0" w:line="360" w:lineRule="auto"/>
            </w:pPr>
            <w:r>
              <w:rPr>
                <w:rFonts w:hint="eastAsia"/>
              </w:rPr>
              <w:t xml:space="preserve">     第一阶段：松树等分泌出可以流动的树脂。</w:t>
            </w:r>
          </w:p>
          <w:p w14:paraId="137B2B4A">
            <w:pPr>
              <w:pStyle w:val="7"/>
              <w:spacing w:before="0" w:beforeAutospacing="0" w:after="0" w:afterAutospacing="0" w:line="360" w:lineRule="auto"/>
            </w:pPr>
            <w:r>
              <w:rPr>
                <w:rFonts w:hint="eastAsia"/>
              </w:rPr>
              <w:t xml:space="preserve">     第二阶段：沉积物掩埋。</w:t>
            </w:r>
          </w:p>
          <w:p w14:paraId="7738842E">
            <w:pPr>
              <w:pStyle w:val="7"/>
              <w:spacing w:before="0" w:beforeAutospacing="0" w:after="0" w:afterAutospacing="0" w:line="360" w:lineRule="auto"/>
            </w:pPr>
            <w:r>
              <w:rPr>
                <w:rFonts w:hint="eastAsia"/>
              </w:rPr>
              <w:t xml:space="preserve">     第三阶段：漫长的岁月。</w:t>
            </w:r>
          </w:p>
          <w:p w14:paraId="4E33D1CB">
            <w:pPr>
              <w:pStyle w:val="7"/>
              <w:spacing w:before="0" w:beforeAutospacing="0" w:after="0" w:afterAutospacing="0" w:line="360" w:lineRule="auto"/>
            </w:pPr>
            <w:r>
              <w:rPr>
                <w:rFonts w:hint="eastAsia"/>
              </w:rPr>
              <w:t xml:space="preserve">     第四阶段：地下高温高压持续作用。</w:t>
            </w:r>
          </w:p>
          <w:p w14:paraId="350446F7">
            <w:pPr>
              <w:pStyle w:val="7"/>
              <w:widowControl/>
              <w:numPr>
                <w:ilvl w:val="0"/>
                <w:numId w:val="5"/>
              </w:numPr>
              <w:spacing w:before="0" w:beforeAutospacing="0" w:after="0" w:afterAutospacing="0" w:line="360" w:lineRule="auto"/>
              <w:ind w:left="481"/>
            </w:pPr>
            <w:r>
              <w:rPr>
                <w:rFonts w:hint="eastAsia"/>
              </w:rPr>
              <w:t>琥珀的形成过程：</w:t>
            </w:r>
            <w:r>
              <w:rPr>
                <w:rFonts w:hint="eastAsia"/>
                <w:b/>
                <w:bCs/>
                <w:color w:val="156082"/>
              </w:rPr>
              <w:t>（出示课件30）</w:t>
            </w:r>
          </w:p>
          <w:p w14:paraId="002352FE">
            <w:pPr>
              <w:pStyle w:val="7"/>
              <w:spacing w:before="0" w:beforeAutospacing="0" w:after="0" w:afterAutospacing="0" w:line="360" w:lineRule="auto"/>
              <w:ind w:left="460" w:leftChars="219"/>
            </w:pPr>
            <w:r>
              <w:rPr>
                <w:rFonts w:hint="eastAsia"/>
              </w:rPr>
              <w:t>松树等分泌出可以流动的树脂——树脂被掩埋，有机物发生化学反应成硬树脂——硬树脂中的有机物进一步发生化学反应成琥珀</w:t>
            </w:r>
          </w:p>
          <w:p w14:paraId="663384E8">
            <w:pPr>
              <w:pStyle w:val="7"/>
              <w:spacing w:before="0" w:beforeAutospacing="0" w:after="0" w:afterAutospacing="0" w:line="360" w:lineRule="auto"/>
              <w:ind w:left="481"/>
              <w:rPr>
                <w:color w:val="FF0000"/>
              </w:rPr>
            </w:pPr>
            <w:r>
              <w:rPr>
                <w:rFonts w:hint="eastAsia"/>
              </w:rPr>
              <w:t>板书：</w:t>
            </w:r>
            <w:r>
              <w:rPr>
                <w:rFonts w:hint="eastAsia"/>
                <w:color w:val="FF0000"/>
              </w:rPr>
              <w:t>琥珀的形成过程</w:t>
            </w:r>
          </w:p>
          <w:p w14:paraId="617E9FAF">
            <w:pPr>
              <w:pStyle w:val="7"/>
              <w:spacing w:before="0" w:beforeAutospacing="0" w:after="0" w:afterAutospacing="0" w:line="360" w:lineRule="auto"/>
              <w:ind w:left="481"/>
              <w:rPr>
                <w:b/>
                <w:bCs/>
              </w:rPr>
            </w:pPr>
            <w:r>
              <w:rPr>
                <w:rFonts w:hint="eastAsia"/>
                <w:b/>
                <w:bCs/>
              </w:rPr>
              <w:t>二、分析故事，探究依据</w:t>
            </w:r>
          </w:p>
          <w:p w14:paraId="51C0D7E9">
            <w:pPr>
              <w:pStyle w:val="7"/>
              <w:spacing w:before="0" w:beforeAutospacing="0" w:after="0" w:afterAutospacing="0" w:line="360" w:lineRule="auto"/>
            </w:pPr>
            <w:r>
              <w:rPr>
                <w:rFonts w:hint="eastAsia"/>
              </w:rPr>
              <w:t xml:space="preserve">    1.推测：默读第1-12自然段，联系《琥珀物语》中琥珀的形成过程，想一想：作者根据那块琥珀推测出了几千万年前故事的哪些详细情形？</w:t>
            </w:r>
            <w:r>
              <w:rPr>
                <w:rFonts w:hint="eastAsia"/>
                <w:b/>
                <w:bCs/>
                <w:color w:val="156082"/>
              </w:rPr>
              <w:t>（出示课件31）</w:t>
            </w:r>
          </w:p>
          <w:p w14:paraId="6E27EF97">
            <w:pPr>
              <w:spacing w:line="360" w:lineRule="auto"/>
              <w:rPr>
                <w:rFonts w:ascii="宋体" w:hAnsi="宋体" w:cs="宋体"/>
                <w:sz w:val="24"/>
              </w:rPr>
            </w:pPr>
            <w:r>
              <w:rPr>
                <w:rFonts w:hint="eastAsia" w:ascii="宋体" w:hAnsi="宋体" w:cs="宋体"/>
                <w:sz w:val="24"/>
              </w:rPr>
              <w:t xml:space="preserve">   （1）松脂：教师引导：作者为什么推测这个故事发生在松林，而不是其他地方？请说一说这样推测的依据。</w:t>
            </w:r>
          </w:p>
          <w:p w14:paraId="0D1F6DEB">
            <w:pPr>
              <w:spacing w:line="360" w:lineRule="auto"/>
              <w:rPr>
                <w:rFonts w:ascii="宋体" w:hAnsi="宋体" w:cs="宋体"/>
                <w:color w:val="FF0000"/>
                <w:sz w:val="24"/>
              </w:rPr>
            </w:pPr>
            <w:r>
              <w:rPr>
                <w:rFonts w:hint="eastAsia" w:ascii="宋体" w:hAnsi="宋体" w:cs="宋体"/>
                <w:sz w:val="24"/>
              </w:rPr>
              <w:t xml:space="preserve">    板书：</w:t>
            </w:r>
            <w:r>
              <w:rPr>
                <w:rFonts w:hint="eastAsia" w:ascii="宋体" w:hAnsi="宋体" w:cs="宋体"/>
                <w:color w:val="FF0000"/>
                <w:sz w:val="24"/>
              </w:rPr>
              <w:t>琥珀的发现过程</w:t>
            </w:r>
          </w:p>
          <w:p w14:paraId="09C87FCE">
            <w:pPr>
              <w:spacing w:line="360" w:lineRule="auto"/>
              <w:rPr>
                <w:rFonts w:ascii="宋体" w:hAnsi="宋体" w:cs="宋体"/>
                <w:b/>
                <w:bCs/>
                <w:color w:val="156082"/>
                <w:sz w:val="24"/>
              </w:rPr>
            </w:pPr>
            <w:r>
              <w:rPr>
                <w:rFonts w:hint="eastAsia" w:ascii="宋体" w:hAnsi="宋体" w:cs="宋体"/>
                <w:sz w:val="24"/>
              </w:rPr>
              <w:t xml:space="preserve">    点拨：根据琥珀的前身是树脂，推测故事发生在松树林中。</w:t>
            </w:r>
            <w:r>
              <w:rPr>
                <w:rFonts w:hint="eastAsia" w:ascii="宋体" w:hAnsi="宋体" w:cs="宋体"/>
                <w:b/>
                <w:bCs/>
                <w:color w:val="156082"/>
                <w:sz w:val="24"/>
              </w:rPr>
              <w:t>（出示课件32）</w:t>
            </w:r>
          </w:p>
          <w:p w14:paraId="6BDBB47C">
            <w:pPr>
              <w:spacing w:line="360" w:lineRule="auto"/>
              <w:ind w:firstLine="480" w:firstLineChars="200"/>
              <w:rPr>
                <w:rFonts w:ascii="宋体" w:hAnsi="宋体" w:cs="宋体"/>
                <w:sz w:val="24"/>
              </w:rPr>
            </w:pPr>
            <w:r>
              <w:rPr>
                <w:rFonts w:hint="eastAsia" w:ascii="宋体" w:hAnsi="宋体" w:cs="宋体"/>
                <w:sz w:val="24"/>
              </w:rPr>
              <w:t>（2）高温：划出关键词句：夏日，太阳暖暖地照着；晌午的太阳热辣辣</w:t>
            </w:r>
          </w:p>
          <w:p w14:paraId="66A7F128">
            <w:pPr>
              <w:spacing w:line="360" w:lineRule="auto"/>
              <w:ind w:left="420" w:leftChars="200"/>
              <w:rPr>
                <w:rFonts w:ascii="宋体" w:hAnsi="宋体" w:cs="宋体"/>
                <w:b/>
                <w:bCs/>
                <w:color w:val="156082"/>
                <w:sz w:val="24"/>
              </w:rPr>
            </w:pPr>
            <w:r>
              <w:rPr>
                <w:rFonts w:hint="eastAsia" w:ascii="宋体" w:hAnsi="宋体" w:cs="宋体"/>
                <w:sz w:val="24"/>
              </w:rPr>
              <w:t xml:space="preserve"> 点拨：因松脂需要高温，作者又进一步推测出这是一个高温的天气。</w:t>
            </w:r>
            <w:r>
              <w:rPr>
                <w:rFonts w:hint="eastAsia" w:ascii="宋体" w:hAnsi="宋体" w:cs="宋体"/>
                <w:b/>
                <w:bCs/>
                <w:color w:val="156082"/>
                <w:sz w:val="24"/>
              </w:rPr>
              <w:t>（出示课件33）</w:t>
            </w:r>
          </w:p>
          <w:p w14:paraId="53DB6BF7">
            <w:pPr>
              <w:spacing w:line="360" w:lineRule="auto"/>
              <w:ind w:firstLine="480" w:firstLineChars="200"/>
              <w:rPr>
                <w:rFonts w:ascii="宋体" w:hAnsi="宋体" w:cs="宋体"/>
                <w:sz w:val="24"/>
              </w:rPr>
            </w:pPr>
            <w:r>
              <w:rPr>
                <w:rFonts w:hint="eastAsia" w:ascii="宋体" w:hAnsi="宋体" w:cs="宋体"/>
                <w:sz w:val="24"/>
              </w:rPr>
              <w:t>（3）两只虫子：划出关键词句：蜘蛛慢慢爬过来，想把那只苍蝇当作一顿美餐；离小苍蝇越来越近了。</w:t>
            </w:r>
          </w:p>
          <w:p w14:paraId="23C9B3CE">
            <w:pPr>
              <w:spacing w:line="360" w:lineRule="auto"/>
              <w:ind w:left="481"/>
              <w:rPr>
                <w:rFonts w:ascii="宋体" w:hAnsi="宋体" w:cs="宋体"/>
                <w:sz w:val="24"/>
              </w:rPr>
            </w:pPr>
            <w:r>
              <w:rPr>
                <w:rFonts w:hint="eastAsia" w:ascii="宋体" w:hAnsi="宋体" w:cs="宋体"/>
                <w:sz w:val="24"/>
              </w:rPr>
              <w:t>点拨：由琥珀中两只虫子的样子，推测出蜘蛛捕食苍蝇的情节。</w:t>
            </w:r>
            <w:r>
              <w:rPr>
                <w:rFonts w:hint="eastAsia" w:ascii="宋体" w:hAnsi="宋体" w:cs="宋体"/>
                <w:b/>
                <w:bCs/>
                <w:color w:val="156082"/>
                <w:sz w:val="24"/>
              </w:rPr>
              <w:t>（出示课件34）</w:t>
            </w:r>
          </w:p>
          <w:p w14:paraId="0C03ADD8">
            <w:pPr>
              <w:spacing w:line="360" w:lineRule="auto"/>
              <w:ind w:firstLine="480" w:firstLineChars="200"/>
              <w:rPr>
                <w:rFonts w:ascii="宋体" w:hAnsi="宋体" w:cs="宋体"/>
                <w:sz w:val="24"/>
              </w:rPr>
            </w:pPr>
            <w:r>
              <w:rPr>
                <w:rFonts w:hint="eastAsia" w:ascii="宋体" w:hAnsi="宋体" w:cs="宋体"/>
                <w:sz w:val="24"/>
              </w:rPr>
              <w:t>（4）时间漫长、泥沙掩埋：教师引导划出重点句子：几十年，几百年，时间一转眼就过去了；后来，陆地渐渐沉下去，海水渐渐漫上来，逼近那古老的森林；被埋在泥沙下面；几千万年过去了。</w:t>
            </w:r>
          </w:p>
          <w:p w14:paraId="0431004E">
            <w:pPr>
              <w:spacing w:line="360" w:lineRule="auto"/>
              <w:ind w:firstLine="480" w:firstLineChars="200"/>
              <w:rPr>
                <w:rFonts w:ascii="宋体" w:hAnsi="宋体" w:cs="宋体"/>
                <w:b/>
                <w:bCs/>
                <w:color w:val="156082"/>
                <w:sz w:val="24"/>
              </w:rPr>
            </w:pPr>
            <w:r>
              <w:rPr>
                <w:rFonts w:hint="eastAsia" w:ascii="宋体" w:hAnsi="宋体" w:cs="宋体"/>
                <w:sz w:val="24"/>
              </w:rPr>
              <w:t>点拨：由琥珀的形成需要高温高压的持续作用，推测出发生了地质变化。</w:t>
            </w:r>
            <w:r>
              <w:rPr>
                <w:rFonts w:hint="eastAsia" w:ascii="宋体" w:hAnsi="宋体" w:cs="宋体"/>
                <w:b/>
                <w:bCs/>
                <w:color w:val="156082"/>
                <w:sz w:val="24"/>
              </w:rPr>
              <w:t>（出示课件35）</w:t>
            </w:r>
          </w:p>
          <w:p w14:paraId="66E552BA">
            <w:pPr>
              <w:spacing w:line="360" w:lineRule="auto"/>
              <w:ind w:left="420" w:leftChars="200"/>
              <w:rPr>
                <w:rFonts w:ascii="宋体" w:hAnsi="宋体" w:cs="宋体"/>
                <w:sz w:val="24"/>
              </w:rPr>
            </w:pPr>
            <w:r>
              <w:rPr>
                <w:rFonts w:hint="eastAsia" w:ascii="宋体" w:hAnsi="宋体" w:cs="宋体"/>
                <w:sz w:val="24"/>
              </w:rPr>
              <w:t>2.教师提问：“推测”与“猜测、猜想”一样吗？</w:t>
            </w:r>
          </w:p>
          <w:p w14:paraId="06A391B9">
            <w:pPr>
              <w:spacing w:line="360" w:lineRule="auto"/>
              <w:ind w:firstLine="480" w:firstLineChars="200"/>
              <w:rPr>
                <w:rFonts w:ascii="宋体" w:hAnsi="宋体" w:cs="宋体"/>
                <w:sz w:val="24"/>
              </w:rPr>
            </w:pPr>
            <w:r>
              <w:rPr>
                <w:rFonts w:hint="eastAsia" w:ascii="宋体" w:hAnsi="宋体" w:cs="宋体"/>
                <w:sz w:val="24"/>
              </w:rPr>
              <w:t>预设：不一样。“推测”指根据已知推想未知，有一定的事理依据。虽然都是想象，但“推测”的想象从真实中来，与科学相吻合，符合琥珀形成的条件。</w:t>
            </w:r>
            <w:r>
              <w:rPr>
                <w:rFonts w:hint="eastAsia" w:ascii="宋体" w:hAnsi="宋体" w:cs="宋体"/>
                <w:b/>
                <w:bCs/>
                <w:color w:val="156082"/>
                <w:sz w:val="24"/>
              </w:rPr>
              <w:t>（出示课件36）</w:t>
            </w:r>
          </w:p>
          <w:p w14:paraId="4C1A2C1D">
            <w:pPr>
              <w:spacing w:line="360" w:lineRule="auto"/>
              <w:ind w:firstLine="480" w:firstLineChars="200"/>
              <w:rPr>
                <w:rFonts w:ascii="宋体" w:hAnsi="宋体" w:cs="宋体"/>
                <w:b/>
                <w:bCs/>
                <w:color w:val="156082"/>
                <w:sz w:val="24"/>
              </w:rPr>
            </w:pPr>
            <w:r>
              <w:rPr>
                <w:rFonts w:hint="eastAsia" w:ascii="宋体" w:hAnsi="宋体" w:cs="宋体"/>
                <w:sz w:val="24"/>
              </w:rPr>
              <w:t>3.教师总结：作者的每一部分推测都是有依据的，主要依据的就是琥珀的形成过程，课后的阅读链接也提到了琥珀的形成过程，它与课文在表达上有什么不同？</w:t>
            </w:r>
            <w:r>
              <w:rPr>
                <w:rFonts w:hint="eastAsia" w:ascii="宋体" w:hAnsi="宋体" w:cs="宋体"/>
                <w:b/>
                <w:bCs/>
                <w:color w:val="156082"/>
                <w:sz w:val="24"/>
              </w:rPr>
              <w:t>(出示课件37)</w:t>
            </w:r>
          </w:p>
          <w:p w14:paraId="231B406F">
            <w:pPr>
              <w:spacing w:line="360" w:lineRule="auto"/>
              <w:ind w:left="440"/>
              <w:rPr>
                <w:rFonts w:ascii="宋体" w:hAnsi="宋体" w:cs="宋体"/>
                <w:sz w:val="24"/>
              </w:rPr>
            </w:pPr>
            <w:r>
              <w:rPr>
                <w:rFonts w:hint="eastAsia" w:ascii="宋体" w:hAnsi="宋体" w:cs="宋体"/>
                <w:sz w:val="24"/>
              </w:rPr>
              <w:t>4.比较“阅读链接”和课文的异同点。</w:t>
            </w:r>
          </w:p>
          <w:p w14:paraId="6783AB61">
            <w:pPr>
              <w:spacing w:line="360" w:lineRule="auto"/>
              <w:ind w:left="420" w:leftChars="200"/>
              <w:rPr>
                <w:rFonts w:ascii="宋体" w:hAnsi="宋体" w:cs="宋体"/>
                <w:sz w:val="24"/>
              </w:rPr>
            </w:pPr>
            <w:r>
              <w:rPr>
                <w:rFonts w:hint="eastAsia" w:ascii="宋体" w:hAnsi="宋体" w:cs="宋体"/>
                <w:sz w:val="24"/>
              </w:rPr>
              <w:t>点拨：</w:t>
            </w:r>
          </w:p>
          <w:p w14:paraId="415285E6">
            <w:pPr>
              <w:spacing w:line="360" w:lineRule="auto"/>
              <w:ind w:left="420" w:leftChars="200"/>
              <w:rPr>
                <w:rFonts w:ascii="宋体" w:hAnsi="宋体" w:cs="宋体"/>
                <w:sz w:val="24"/>
              </w:rPr>
            </w:pPr>
            <w:r>
              <w:rPr>
                <w:rFonts w:hint="eastAsia" w:ascii="宋体" w:hAnsi="宋体" w:cs="宋体"/>
                <w:sz w:val="24"/>
              </w:rPr>
              <w:t>同：写琥珀的相关知识，讲述了琥珀的形成。</w:t>
            </w:r>
          </w:p>
          <w:p w14:paraId="15E7A458">
            <w:pPr>
              <w:spacing w:line="360" w:lineRule="auto"/>
              <w:ind w:firstLine="480" w:firstLineChars="200"/>
              <w:rPr>
                <w:rFonts w:ascii="宋体" w:hAnsi="宋体" w:cs="宋体"/>
                <w:sz w:val="24"/>
              </w:rPr>
            </w:pPr>
            <w:r>
              <w:rPr>
                <w:rFonts w:hint="eastAsia" w:ascii="宋体" w:hAnsi="宋体" w:cs="宋体"/>
                <w:sz w:val="24"/>
              </w:rPr>
              <w:t>异：课文用“讲故事”的表达方式更加生动有趣；“阅读链接”语言简明准确、条理分明。</w:t>
            </w:r>
            <w:r>
              <w:rPr>
                <w:rFonts w:hint="eastAsia" w:ascii="宋体" w:hAnsi="宋体" w:cs="宋体"/>
                <w:b/>
                <w:bCs/>
                <w:color w:val="156082"/>
                <w:sz w:val="24"/>
              </w:rPr>
              <w:t>（出示课件38）</w:t>
            </w:r>
          </w:p>
          <w:p w14:paraId="72988AFF">
            <w:pPr>
              <w:spacing w:line="360" w:lineRule="auto"/>
              <w:ind w:left="420" w:leftChars="200"/>
              <w:rPr>
                <w:rFonts w:ascii="宋体" w:hAnsi="宋体" w:cs="宋体"/>
                <w:sz w:val="24"/>
              </w:rPr>
            </w:pPr>
            <w:r>
              <w:rPr>
                <w:rFonts w:hint="eastAsia" w:ascii="宋体" w:hAnsi="宋体" w:cs="宋体"/>
                <w:b/>
                <w:bCs/>
                <w:sz w:val="24"/>
              </w:rPr>
              <w:t>三、品析语句，体会生动</w:t>
            </w:r>
          </w:p>
          <w:p w14:paraId="61196055">
            <w:pPr>
              <w:spacing w:line="360" w:lineRule="auto"/>
              <w:ind w:firstLine="480" w:firstLineChars="200"/>
              <w:rPr>
                <w:rFonts w:ascii="宋体" w:hAnsi="宋体" w:cs="宋体"/>
                <w:b/>
                <w:bCs/>
                <w:color w:val="156082"/>
                <w:sz w:val="24"/>
              </w:rPr>
            </w:pPr>
            <w:r>
              <w:rPr>
                <w:rFonts w:hint="eastAsia" w:ascii="宋体" w:hAnsi="宋体" w:cs="宋体"/>
                <w:sz w:val="24"/>
              </w:rPr>
              <w:t>过渡：让我们走进故事，读一读第1-13自然段，你觉得琥珀形成过程中哪里写得生动有趣呢？说一说。</w:t>
            </w:r>
            <w:r>
              <w:rPr>
                <w:rFonts w:hint="eastAsia" w:ascii="宋体" w:hAnsi="宋体" w:cs="宋体"/>
                <w:b/>
                <w:bCs/>
                <w:color w:val="156082"/>
                <w:sz w:val="24"/>
              </w:rPr>
              <w:t>（出示课件39）</w:t>
            </w:r>
          </w:p>
          <w:p w14:paraId="259174EC">
            <w:pPr>
              <w:spacing w:line="360" w:lineRule="auto"/>
              <w:ind w:left="420" w:leftChars="200"/>
              <w:rPr>
                <w:rFonts w:ascii="宋体" w:hAnsi="宋体" w:cs="宋体"/>
                <w:sz w:val="24"/>
              </w:rPr>
            </w:pPr>
            <w:r>
              <w:rPr>
                <w:rFonts w:hint="eastAsia" w:ascii="宋体" w:hAnsi="宋体" w:cs="宋体"/>
                <w:sz w:val="24"/>
              </w:rPr>
              <w:t>学生自由读文，圈画语句，写感受。</w:t>
            </w:r>
          </w:p>
          <w:p w14:paraId="583F459E">
            <w:pPr>
              <w:widowControl/>
              <w:numPr>
                <w:ilvl w:val="0"/>
                <w:numId w:val="6"/>
              </w:numPr>
              <w:adjustRightInd w:val="0"/>
              <w:snapToGrid w:val="0"/>
              <w:spacing w:line="360" w:lineRule="auto"/>
              <w:ind w:left="420" w:leftChars="200"/>
              <w:jc w:val="left"/>
              <w:rPr>
                <w:rFonts w:ascii="宋体" w:hAnsi="宋体" w:cs="宋体"/>
                <w:sz w:val="24"/>
              </w:rPr>
            </w:pPr>
            <w:r>
              <w:rPr>
                <w:rFonts w:hint="eastAsia" w:ascii="宋体" w:hAnsi="宋体" w:cs="宋体"/>
                <w:sz w:val="24"/>
              </w:rPr>
              <w:t>描写苍蝇的句段。</w:t>
            </w:r>
          </w:p>
          <w:p w14:paraId="0E5EADF8">
            <w:pPr>
              <w:spacing w:line="360" w:lineRule="auto"/>
              <w:rPr>
                <w:rFonts w:ascii="宋体" w:hAnsi="宋体" w:cs="宋体"/>
                <w:sz w:val="24"/>
              </w:rPr>
            </w:pPr>
            <w:r>
              <w:rPr>
                <w:rFonts w:hint="eastAsia" w:ascii="宋体" w:hAnsi="宋体" w:cs="宋体"/>
                <w:sz w:val="24"/>
              </w:rPr>
              <w:t xml:space="preserve">     </w:t>
            </w:r>
            <w:r>
              <w:rPr>
                <w:rFonts w:hint="eastAsia" w:ascii="宋体" w:hAnsi="宋体" w:cs="宋体"/>
                <w:sz w:val="24"/>
              </w:rPr>
              <w:fldChar w:fldCharType="begin"/>
            </w:r>
            <w:r>
              <w:rPr>
                <w:rFonts w:hint="eastAsia" w:ascii="宋体" w:hAnsi="宋体" w:cs="宋体"/>
                <w:sz w:val="24"/>
              </w:rPr>
              <w:instrText xml:space="preserve"> = 1 \* GB3 \* MERGEFORMAT </w:instrText>
            </w:r>
            <w:r>
              <w:rPr>
                <w:rFonts w:hint="eastAsia" w:ascii="宋体" w:hAnsi="宋体" w:cs="宋体"/>
                <w:sz w:val="24"/>
              </w:rPr>
              <w:fldChar w:fldCharType="separate"/>
            </w:r>
            <w:r>
              <w:t>①</w:t>
            </w:r>
            <w:r>
              <w:rPr>
                <w:rFonts w:hint="eastAsia" w:ascii="宋体" w:hAnsi="宋体" w:cs="宋体"/>
                <w:sz w:val="24"/>
              </w:rPr>
              <w:fldChar w:fldCharType="end"/>
            </w:r>
            <w:r>
              <w:rPr>
                <w:rFonts w:hint="eastAsia" w:ascii="宋体" w:hAnsi="宋体" w:cs="宋体"/>
                <w:sz w:val="24"/>
              </w:rPr>
              <w:t>指导学生读课文第三、四自然段。</w:t>
            </w:r>
          </w:p>
          <w:p w14:paraId="6144C853">
            <w:pPr>
              <w:spacing w:line="360" w:lineRule="auto"/>
              <w:rPr>
                <w:rFonts w:ascii="宋体" w:hAnsi="宋体" w:cs="宋体"/>
                <w:sz w:val="24"/>
              </w:rPr>
            </w:pPr>
            <w:r>
              <w:rPr>
                <w:rFonts w:hint="eastAsia" w:ascii="宋体" w:hAnsi="宋体" w:cs="宋体"/>
                <w:sz w:val="24"/>
              </w:rPr>
              <w:t xml:space="preserve">     </w:t>
            </w:r>
            <w:r>
              <w:rPr>
                <w:rFonts w:hint="eastAsia" w:ascii="宋体" w:hAnsi="宋体" w:cs="宋体"/>
                <w:sz w:val="24"/>
              </w:rPr>
              <w:fldChar w:fldCharType="begin"/>
            </w:r>
            <w:r>
              <w:rPr>
                <w:rFonts w:hint="eastAsia" w:ascii="宋体" w:hAnsi="宋体" w:cs="宋体"/>
                <w:sz w:val="24"/>
              </w:rPr>
              <w:instrText xml:space="preserve"> = 2 \* GB3 \* MERGEFORMAT </w:instrText>
            </w:r>
            <w:r>
              <w:rPr>
                <w:rFonts w:hint="eastAsia" w:ascii="宋体" w:hAnsi="宋体" w:cs="宋体"/>
                <w:sz w:val="24"/>
              </w:rPr>
              <w:fldChar w:fldCharType="separate"/>
            </w:r>
            <w:r>
              <w:t>②</w:t>
            </w:r>
            <w:r>
              <w:rPr>
                <w:rFonts w:hint="eastAsia" w:ascii="宋体" w:hAnsi="宋体" w:cs="宋体"/>
                <w:sz w:val="24"/>
              </w:rPr>
              <w:fldChar w:fldCharType="end"/>
            </w:r>
            <w:r>
              <w:rPr>
                <w:rFonts w:hint="eastAsia" w:ascii="宋体" w:hAnsi="宋体" w:cs="宋体"/>
                <w:sz w:val="24"/>
              </w:rPr>
              <w:t>引导学生体会文中一连串写苍蝇动作的词。</w:t>
            </w:r>
          </w:p>
          <w:p w14:paraId="26C61210">
            <w:pPr>
              <w:spacing w:line="360" w:lineRule="auto"/>
              <w:rPr>
                <w:rFonts w:ascii="宋体" w:hAnsi="宋体" w:cs="宋体"/>
                <w:sz w:val="24"/>
              </w:rPr>
            </w:pPr>
            <w:r>
              <w:rPr>
                <w:rFonts w:hint="eastAsia" w:ascii="宋体" w:hAnsi="宋体" w:cs="宋体"/>
                <w:sz w:val="24"/>
              </w:rPr>
              <w:t xml:space="preserve">     出示：</w:t>
            </w:r>
          </w:p>
          <w:p w14:paraId="17AFB799">
            <w:pPr>
              <w:spacing w:line="360" w:lineRule="auto"/>
              <w:rPr>
                <w:rFonts w:ascii="楷体" w:hAnsi="楷体" w:eastAsia="楷体" w:cs="宋体"/>
                <w:sz w:val="24"/>
              </w:rPr>
            </w:pPr>
            <w:r>
              <w:rPr>
                <w:rFonts w:hint="eastAsia" w:ascii="楷体" w:hAnsi="楷体" w:eastAsia="楷体" w:cs="宋体"/>
                <w:sz w:val="24"/>
              </w:rPr>
              <w:t xml:space="preserve">     一只小苍蝇展开柔嫩的绿翅膀，在阳光下快乐地飞舞。它嗡嗡地穿过草地，飞进树林。</w:t>
            </w:r>
          </w:p>
          <w:p w14:paraId="4B231C82">
            <w:pPr>
              <w:spacing w:line="360" w:lineRule="auto"/>
              <w:rPr>
                <w:rFonts w:ascii="楷体" w:hAnsi="楷体" w:eastAsia="楷体" w:cs="宋体"/>
                <w:sz w:val="24"/>
              </w:rPr>
            </w:pPr>
            <w:r>
              <w:rPr>
                <w:rFonts w:hint="eastAsia" w:ascii="楷体" w:hAnsi="楷体" w:eastAsia="楷体" w:cs="宋体"/>
                <w:sz w:val="24"/>
              </w:rPr>
              <w:t xml:space="preserve">     那只小苍蝇停在一棵大松树上。它伸起腿来掸掸翅膀，拂拭那长着一对红眼睛的圆脑袋。它飞了大半天，身上已经沾满了灰尘。</w:t>
            </w:r>
          </w:p>
          <w:p w14:paraId="1D097C59">
            <w:pPr>
              <w:spacing w:line="360" w:lineRule="auto"/>
              <w:rPr>
                <w:rFonts w:ascii="宋体" w:hAnsi="宋体" w:cs="宋体"/>
                <w:sz w:val="24"/>
              </w:rPr>
            </w:pPr>
            <w:r>
              <w:rPr>
                <w:rFonts w:hint="eastAsia" w:ascii="宋体" w:hAnsi="宋体" w:cs="宋体"/>
                <w:sz w:val="24"/>
              </w:rPr>
              <w:t xml:space="preserve">     点拨：圈画出写苍蝇动作的词语。（展开、飞舞、穿过、飞进、停、伸、掸掸、拂拭）</w:t>
            </w:r>
          </w:p>
          <w:p w14:paraId="0FF42300">
            <w:pPr>
              <w:spacing w:line="360" w:lineRule="auto"/>
              <w:rPr>
                <w:rFonts w:ascii="宋体" w:hAnsi="宋体" w:cs="宋体"/>
                <w:sz w:val="24"/>
              </w:rPr>
            </w:pPr>
            <w:r>
              <w:rPr>
                <w:rFonts w:hint="eastAsia" w:ascii="宋体" w:hAnsi="宋体" w:cs="宋体"/>
                <w:sz w:val="24"/>
              </w:rPr>
              <w:t xml:space="preserve">     提问：你感受到的这只小苍蝇的生活是怎样的？（快乐、悠闲、自在、自由等）</w:t>
            </w:r>
          </w:p>
          <w:p w14:paraId="23EF611D">
            <w:pPr>
              <w:spacing w:line="360" w:lineRule="auto"/>
              <w:rPr>
                <w:rFonts w:ascii="宋体" w:hAnsi="宋体" w:cs="宋体"/>
                <w:sz w:val="24"/>
              </w:rPr>
            </w:pPr>
            <w:r>
              <w:rPr>
                <w:rFonts w:hint="eastAsia" w:ascii="宋体" w:hAnsi="宋体" w:cs="宋体"/>
                <w:sz w:val="24"/>
              </w:rPr>
              <w:t xml:space="preserve">     教师小结：一系列动作描写，生动细致，为我们勾画出一个轻松、悠闲的苍蝇，富有画面感。</w:t>
            </w:r>
            <w:r>
              <w:rPr>
                <w:rFonts w:hint="eastAsia" w:ascii="宋体" w:hAnsi="宋体" w:cs="宋体"/>
                <w:b/>
                <w:bCs/>
                <w:color w:val="156082"/>
                <w:sz w:val="24"/>
              </w:rPr>
              <w:t>（出示课件40）</w:t>
            </w:r>
          </w:p>
          <w:p w14:paraId="316D4C29">
            <w:pPr>
              <w:widowControl/>
              <w:numPr>
                <w:ilvl w:val="0"/>
                <w:numId w:val="6"/>
              </w:numPr>
              <w:adjustRightInd w:val="0"/>
              <w:snapToGrid w:val="0"/>
              <w:spacing w:line="360" w:lineRule="auto"/>
              <w:ind w:left="420" w:leftChars="200"/>
              <w:jc w:val="left"/>
              <w:rPr>
                <w:rFonts w:ascii="宋体" w:hAnsi="宋体" w:cs="宋体"/>
                <w:sz w:val="24"/>
              </w:rPr>
            </w:pPr>
            <w:r>
              <w:rPr>
                <w:rFonts w:hint="eastAsia" w:ascii="宋体" w:hAnsi="宋体" w:cs="宋体"/>
                <w:sz w:val="24"/>
              </w:rPr>
              <w:t>描写蜘蛛的句段。</w:t>
            </w:r>
          </w:p>
          <w:p w14:paraId="490F8454">
            <w:pPr>
              <w:spacing w:line="360" w:lineRule="auto"/>
              <w:ind w:left="420" w:leftChars="200"/>
              <w:rPr>
                <w:rFonts w:ascii="宋体" w:hAnsi="宋体" w:cs="宋体"/>
                <w:sz w:val="24"/>
              </w:rPr>
            </w:pPr>
            <w:r>
              <w:rPr>
                <w:rFonts w:hint="eastAsia" w:ascii="宋体" w:hAnsi="宋体" w:cs="宋体"/>
                <w:sz w:val="24"/>
              </w:rPr>
              <w:t xml:space="preserve"> </w:t>
            </w:r>
            <w:r>
              <w:rPr>
                <w:rFonts w:hint="eastAsia" w:ascii="宋体" w:hAnsi="宋体" w:cs="宋体"/>
                <w:sz w:val="24"/>
              </w:rPr>
              <w:fldChar w:fldCharType="begin"/>
            </w:r>
            <w:r>
              <w:rPr>
                <w:rFonts w:hint="eastAsia" w:ascii="宋体" w:hAnsi="宋体" w:cs="宋体"/>
                <w:sz w:val="24"/>
              </w:rPr>
              <w:instrText xml:space="preserve"> = 1 \* GB3 \* MERGEFORMAT </w:instrText>
            </w:r>
            <w:r>
              <w:rPr>
                <w:rFonts w:hint="eastAsia" w:ascii="宋体" w:hAnsi="宋体" w:cs="宋体"/>
                <w:sz w:val="24"/>
              </w:rPr>
              <w:fldChar w:fldCharType="separate"/>
            </w:r>
            <w:r>
              <w:t>①</w:t>
            </w:r>
            <w:r>
              <w:rPr>
                <w:rFonts w:hint="eastAsia" w:ascii="宋体" w:hAnsi="宋体" w:cs="宋体"/>
                <w:sz w:val="24"/>
              </w:rPr>
              <w:fldChar w:fldCharType="end"/>
            </w:r>
            <w:r>
              <w:rPr>
                <w:rFonts w:hint="eastAsia" w:ascii="宋体" w:hAnsi="宋体" w:cs="宋体"/>
                <w:sz w:val="24"/>
              </w:rPr>
              <w:t>出示写蜘蛛的句段。</w:t>
            </w:r>
          </w:p>
          <w:p w14:paraId="735476A2">
            <w:pPr>
              <w:spacing w:line="360" w:lineRule="auto"/>
              <w:ind w:left="420" w:leftChars="200"/>
              <w:rPr>
                <w:rFonts w:ascii="宋体" w:hAnsi="宋体" w:cs="宋体"/>
                <w:sz w:val="24"/>
              </w:rPr>
            </w:pPr>
            <w:r>
              <w:rPr>
                <w:rFonts w:hint="eastAsia" w:ascii="宋体" w:hAnsi="宋体" w:cs="宋体"/>
                <w:sz w:val="24"/>
              </w:rPr>
              <w:t xml:space="preserve"> 出示：</w:t>
            </w:r>
          </w:p>
          <w:p w14:paraId="0A58292E">
            <w:pPr>
              <w:spacing w:line="360" w:lineRule="auto"/>
              <w:ind w:firstLine="480" w:firstLineChars="200"/>
              <w:rPr>
                <w:rFonts w:ascii="楷体" w:hAnsi="楷体" w:eastAsia="楷体" w:cs="宋体"/>
                <w:sz w:val="24"/>
              </w:rPr>
            </w:pPr>
            <w:r>
              <w:rPr>
                <w:rFonts w:hint="eastAsia" w:ascii="楷体" w:hAnsi="楷体" w:eastAsia="楷体" w:cs="宋体"/>
                <w:sz w:val="24"/>
              </w:rPr>
              <w:t>忽然，有个蜘蛛慢慢爬过来，想把那只苍蝇当作一顿美餐。它小心地划动长长的腿，沿着树干向下爬，离小苍蝇越来越近了。</w:t>
            </w:r>
          </w:p>
          <w:p w14:paraId="733074CB">
            <w:pPr>
              <w:spacing w:line="360" w:lineRule="auto"/>
              <w:ind w:firstLine="480" w:firstLineChars="200"/>
              <w:rPr>
                <w:rFonts w:ascii="宋体" w:hAnsi="宋体" w:cs="宋体"/>
                <w:sz w:val="24"/>
              </w:rPr>
            </w:pPr>
            <w:r>
              <w:rPr>
                <w:rFonts w:hint="eastAsia" w:ascii="宋体" w:hAnsi="宋体" w:cs="宋体"/>
                <w:sz w:val="24"/>
              </w:rPr>
              <w:t>引导学生体会“慢慢爬过来”“小心地划动”“向下爬”“越来越近”，感受气氛的紧张。蜘蛛小心翼翼地接近，一心想吃掉小苍蝇。</w:t>
            </w:r>
          </w:p>
          <w:p w14:paraId="24FD7A99">
            <w:pPr>
              <w:spacing w:line="360" w:lineRule="auto"/>
              <w:ind w:firstLine="480" w:firstLineChars="200"/>
              <w:rPr>
                <w:rFonts w:ascii="宋体" w:hAnsi="宋体" w:cs="宋体"/>
                <w:sz w:val="24"/>
              </w:rPr>
            </w:pPr>
            <w:r>
              <w:rPr>
                <w:rFonts w:hint="eastAsia" w:ascii="宋体" w:hAnsi="宋体" w:cs="宋体"/>
                <w:sz w:val="24"/>
              </w:rPr>
              <w:t>教师小结：“划”字悄无声息，表现出了蜘蛛为了美食小心谨慎的态度，对猎物志在必得。</w:t>
            </w:r>
            <w:r>
              <w:rPr>
                <w:rFonts w:hint="eastAsia" w:ascii="宋体" w:hAnsi="宋体" w:cs="宋体"/>
                <w:b/>
                <w:bCs/>
                <w:color w:val="156082"/>
                <w:sz w:val="24"/>
              </w:rPr>
              <w:t>（出示课件41）</w:t>
            </w:r>
          </w:p>
          <w:p w14:paraId="2B54F3F5">
            <w:pPr>
              <w:widowControl/>
              <w:numPr>
                <w:ilvl w:val="0"/>
                <w:numId w:val="6"/>
              </w:numPr>
              <w:adjustRightInd w:val="0"/>
              <w:snapToGrid w:val="0"/>
              <w:spacing w:line="360" w:lineRule="auto"/>
              <w:ind w:left="420" w:leftChars="200"/>
              <w:jc w:val="left"/>
              <w:rPr>
                <w:rFonts w:ascii="宋体" w:hAnsi="宋体" w:cs="宋体"/>
                <w:sz w:val="24"/>
              </w:rPr>
            </w:pPr>
            <w:r>
              <w:rPr>
                <w:rFonts w:hint="eastAsia" w:ascii="宋体" w:hAnsi="宋体" w:cs="宋体"/>
                <w:sz w:val="24"/>
              </w:rPr>
              <w:t>描写高温环境的句段。</w:t>
            </w:r>
          </w:p>
          <w:p w14:paraId="751FD691">
            <w:pPr>
              <w:spacing w:line="360" w:lineRule="auto"/>
              <w:ind w:left="420" w:leftChars="200"/>
              <w:rPr>
                <w:rFonts w:ascii="宋体" w:hAnsi="宋体" w:cs="宋体"/>
                <w:sz w:val="24"/>
              </w:rPr>
            </w:pPr>
            <w:r>
              <w:rPr>
                <w:rFonts w:hint="eastAsia" w:ascii="宋体" w:hAnsi="宋体" w:cs="宋体"/>
                <w:sz w:val="24"/>
              </w:rPr>
              <w:t xml:space="preserve"> 出示：</w:t>
            </w:r>
          </w:p>
          <w:p w14:paraId="61776D56">
            <w:pPr>
              <w:spacing w:line="360" w:lineRule="auto"/>
              <w:ind w:firstLine="480" w:firstLineChars="200"/>
              <w:rPr>
                <w:rFonts w:ascii="楷体" w:hAnsi="楷体" w:eastAsia="楷体" w:cs="宋体"/>
                <w:sz w:val="24"/>
              </w:rPr>
            </w:pPr>
            <w:r>
              <w:rPr>
                <w:rFonts w:hint="eastAsia" w:ascii="楷体" w:hAnsi="楷体" w:eastAsia="楷体" w:cs="宋体"/>
                <w:sz w:val="24"/>
              </w:rPr>
              <w:t>晌午的太阳热辣辣地照射着整个树林。许多老松树渗出厚厚的松脂，松脂在太阳光里闪闪地发出金黄的光。</w:t>
            </w:r>
          </w:p>
          <w:p w14:paraId="3DAA7567">
            <w:pPr>
              <w:spacing w:line="360" w:lineRule="auto"/>
              <w:ind w:firstLine="480" w:firstLineChars="200"/>
              <w:rPr>
                <w:rFonts w:ascii="宋体" w:hAnsi="宋体" w:cs="宋体"/>
                <w:b/>
                <w:bCs/>
                <w:color w:val="156082"/>
                <w:sz w:val="24"/>
              </w:rPr>
            </w:pPr>
            <w:r>
              <w:rPr>
                <w:rFonts w:hint="eastAsia" w:ascii="宋体" w:hAnsi="宋体" w:cs="宋体"/>
                <w:sz w:val="24"/>
              </w:rPr>
              <w:t>点拨：圈画出词语“晌午”“热辣辣”“厚厚”“闪闪”“金黄”等，高温环境的描写，为故事进一步发展作好了铺垫，设计得巧妙、生动，给我们极大的画面冲击感。</w:t>
            </w:r>
            <w:r>
              <w:rPr>
                <w:rFonts w:hint="eastAsia" w:ascii="宋体" w:hAnsi="宋体" w:cs="宋体"/>
                <w:b/>
                <w:bCs/>
                <w:color w:val="156082"/>
                <w:sz w:val="24"/>
              </w:rPr>
              <w:t>（出示课件42）</w:t>
            </w:r>
          </w:p>
          <w:p w14:paraId="4F66BF3E">
            <w:pPr>
              <w:spacing w:line="360" w:lineRule="auto"/>
              <w:ind w:firstLine="472" w:firstLineChars="196"/>
              <w:rPr>
                <w:rFonts w:ascii="楷体" w:hAnsi="楷体" w:eastAsia="楷体" w:cs="宋体"/>
                <w:b/>
                <w:bCs/>
                <w:sz w:val="24"/>
              </w:rPr>
            </w:pPr>
            <w:r>
              <w:rPr>
                <w:rFonts w:hint="eastAsia" w:ascii="楷体" w:hAnsi="楷体" w:eastAsia="楷体" w:cs="宋体"/>
                <w:b/>
                <w:bCs/>
                <w:sz w:val="24"/>
              </w:rPr>
              <w:t>（设计意图：</w:t>
            </w:r>
            <w:r>
              <w:rPr>
                <w:rFonts w:hint="eastAsia" w:ascii="楷体" w:hAnsi="楷体" w:eastAsia="楷体" w:cs="宋体"/>
                <w:sz w:val="24"/>
              </w:rPr>
              <w:t>引导学生品析文本表达的生动，从而对科学小品文的语言特点有更深入的感受。与此同时，也能让学生在借鉴品析中积累语言。</w:t>
            </w:r>
            <w:r>
              <w:rPr>
                <w:rFonts w:hint="eastAsia" w:ascii="楷体" w:hAnsi="楷体" w:eastAsia="楷体" w:cs="宋体"/>
                <w:b/>
                <w:bCs/>
                <w:sz w:val="24"/>
              </w:rPr>
              <w:t>）</w:t>
            </w:r>
          </w:p>
          <w:p w14:paraId="33C38AA9">
            <w:pPr>
              <w:widowControl/>
              <w:numPr>
                <w:ilvl w:val="0"/>
                <w:numId w:val="1"/>
              </w:numPr>
              <w:adjustRightInd w:val="0"/>
              <w:snapToGrid w:val="0"/>
              <w:spacing w:line="360" w:lineRule="auto"/>
              <w:ind w:firstLine="482" w:firstLineChars="200"/>
              <w:jc w:val="left"/>
              <w:rPr>
                <w:rFonts w:ascii="宋体" w:hAnsi="宋体" w:cs="宋体"/>
                <w:b/>
                <w:bCs/>
                <w:sz w:val="24"/>
              </w:rPr>
            </w:pPr>
            <w:r>
              <w:rPr>
                <w:rFonts w:hint="eastAsia" w:ascii="宋体" w:hAnsi="宋体" w:cs="宋体"/>
                <w:b/>
                <w:bCs/>
                <w:sz w:val="24"/>
              </w:rPr>
              <w:t>学生复述，教师点评</w:t>
            </w:r>
          </w:p>
          <w:p w14:paraId="6FAB46C4">
            <w:pPr>
              <w:spacing w:line="360" w:lineRule="auto"/>
              <w:ind w:firstLine="480" w:firstLineChars="200"/>
              <w:rPr>
                <w:rFonts w:ascii="宋体" w:hAnsi="宋体" w:cs="宋体"/>
                <w:sz w:val="24"/>
              </w:rPr>
            </w:pPr>
            <w:r>
              <w:rPr>
                <w:rFonts w:hint="eastAsia" w:ascii="宋体" w:hAnsi="宋体" w:cs="宋体"/>
                <w:sz w:val="24"/>
              </w:rPr>
              <w:t>1.提出要求：这真是一个生动且具科学性的故事，下面借助表格，用自己的话说说这块琥珀形成的过程吧！</w:t>
            </w:r>
            <w:r>
              <w:rPr>
                <w:rFonts w:hint="eastAsia" w:ascii="宋体" w:hAnsi="宋体" w:cs="宋体"/>
                <w:b/>
                <w:bCs/>
                <w:color w:val="156082"/>
                <w:sz w:val="24"/>
              </w:rPr>
              <w:t>（出示课件43）</w:t>
            </w:r>
          </w:p>
          <w:p w14:paraId="18C6B116">
            <w:pPr>
              <w:spacing w:line="360" w:lineRule="auto"/>
              <w:ind w:left="560"/>
              <w:rPr>
                <w:rFonts w:ascii="宋体" w:hAnsi="宋体" w:cs="宋体"/>
                <w:b/>
                <w:bCs/>
                <w:color w:val="156082"/>
                <w:sz w:val="24"/>
              </w:rPr>
            </w:pPr>
            <w:r>
              <w:rPr>
                <w:rFonts w:hint="eastAsia" w:ascii="宋体" w:hAnsi="宋体" w:cs="宋体"/>
                <w:sz w:val="24"/>
              </w:rPr>
              <w:t>2.出示表格</w:t>
            </w:r>
            <w:r>
              <w:rPr>
                <w:rFonts w:hint="eastAsia" w:ascii="宋体" w:hAnsi="宋体" w:cs="宋体"/>
                <w:b/>
                <w:bCs/>
                <w:color w:val="156082"/>
                <w:sz w:val="24"/>
              </w:rPr>
              <w:t>（出示课件44）</w:t>
            </w:r>
          </w:p>
          <w:p w14:paraId="1984516A">
            <w:pPr>
              <w:spacing w:line="360" w:lineRule="auto"/>
              <w:ind w:left="560"/>
              <w:rPr>
                <w:rFonts w:ascii="宋体" w:hAnsi="宋体" w:cs="宋体"/>
                <w:sz w:val="24"/>
              </w:rPr>
            </w:pPr>
            <w:r>
              <w:rPr>
                <w:rFonts w:hint="eastAsia" w:ascii="宋体" w:hAnsi="宋体" w:cs="宋体"/>
                <w:sz w:val="24"/>
              </w:rPr>
              <w:t>3.提示学生复述故事要抓住六要素，重点练习复述“经过”的部分。</w:t>
            </w:r>
          </w:p>
          <w:p w14:paraId="043420BC">
            <w:pPr>
              <w:spacing w:line="360" w:lineRule="auto"/>
              <w:ind w:left="560"/>
              <w:rPr>
                <w:rFonts w:ascii="宋体" w:hAnsi="宋体" w:cs="宋体"/>
                <w:sz w:val="24"/>
              </w:rPr>
            </w:pPr>
            <w:r>
              <w:rPr>
                <w:rFonts w:hint="eastAsia" w:ascii="宋体" w:hAnsi="宋体" w:cs="宋体"/>
                <w:sz w:val="24"/>
              </w:rPr>
              <w:t>“经过”部分要点：</w:t>
            </w:r>
          </w:p>
          <w:p w14:paraId="5ED87BE0">
            <w:pPr>
              <w:widowControl/>
              <w:numPr>
                <w:ilvl w:val="0"/>
                <w:numId w:val="7"/>
              </w:numPr>
              <w:adjustRightInd w:val="0"/>
              <w:snapToGrid w:val="0"/>
              <w:spacing w:line="360" w:lineRule="auto"/>
              <w:ind w:left="560"/>
              <w:jc w:val="left"/>
              <w:rPr>
                <w:rFonts w:ascii="宋体" w:hAnsi="宋体" w:cs="宋体"/>
                <w:sz w:val="24"/>
              </w:rPr>
            </w:pPr>
            <w:r>
              <w:rPr>
                <w:rFonts w:hint="eastAsia" w:ascii="宋体" w:hAnsi="宋体" w:cs="宋体"/>
                <w:sz w:val="24"/>
              </w:rPr>
              <w:t>抓住小苍蝇的动作：展开、飞舞、穿过、飞进、停、掸掸翅膀、拂拭。</w:t>
            </w:r>
          </w:p>
          <w:p w14:paraId="32152754">
            <w:pPr>
              <w:widowControl/>
              <w:numPr>
                <w:ilvl w:val="0"/>
                <w:numId w:val="7"/>
              </w:numPr>
              <w:adjustRightInd w:val="0"/>
              <w:snapToGrid w:val="0"/>
              <w:spacing w:line="360" w:lineRule="auto"/>
              <w:ind w:left="560"/>
              <w:jc w:val="left"/>
              <w:rPr>
                <w:rFonts w:ascii="宋体" w:hAnsi="宋体" w:cs="宋体"/>
                <w:sz w:val="24"/>
              </w:rPr>
            </w:pPr>
            <w:r>
              <w:rPr>
                <w:rFonts w:hint="eastAsia" w:ascii="宋体" w:hAnsi="宋体" w:cs="宋体"/>
                <w:sz w:val="24"/>
              </w:rPr>
              <w:t>抓住蜘蛛的动作：慢慢爬、划动、向下爬......</w:t>
            </w:r>
            <w:r>
              <w:rPr>
                <w:rFonts w:hint="eastAsia" w:ascii="宋体" w:hAnsi="宋体" w:cs="宋体"/>
                <w:b/>
                <w:bCs/>
                <w:color w:val="156082"/>
                <w:sz w:val="24"/>
              </w:rPr>
              <w:t>(出示课件45）</w:t>
            </w:r>
          </w:p>
          <w:p w14:paraId="70928B05">
            <w:pPr>
              <w:spacing w:line="360" w:lineRule="auto"/>
              <w:rPr>
                <w:rFonts w:ascii="宋体" w:hAnsi="宋体" w:cs="宋体"/>
                <w:b/>
                <w:bCs/>
                <w:color w:val="156082"/>
                <w:sz w:val="24"/>
              </w:rPr>
            </w:pPr>
            <w:r>
              <w:rPr>
                <w:rFonts w:hint="eastAsia" w:ascii="宋体" w:hAnsi="宋体" w:cs="宋体"/>
                <w:sz w:val="24"/>
              </w:rPr>
              <w:t xml:space="preserve">      教师总结：琥珀的形成经历了两个阶段：一是老松树滴下的松脂包住了苍蝇和蜘蛛，松脂继续滴下来，盖住了原来的，积成了一个松脂球；二是海水淹没了森林，松脂球被埋在泥沙下面，经过几千万年的时间，松脂球变成了化石。</w:t>
            </w:r>
            <w:r>
              <w:rPr>
                <w:rFonts w:hint="eastAsia" w:ascii="宋体" w:hAnsi="宋体" w:cs="宋体"/>
                <w:b/>
                <w:bCs/>
                <w:color w:val="156082"/>
                <w:sz w:val="24"/>
              </w:rPr>
              <w:t>（出示课件46）</w:t>
            </w:r>
          </w:p>
          <w:p w14:paraId="40EC1FEC">
            <w:pPr>
              <w:spacing w:line="360" w:lineRule="auto"/>
              <w:rPr>
                <w:rFonts w:ascii="宋体" w:hAnsi="宋体" w:cs="宋体"/>
                <w:color w:val="FF0000"/>
                <w:sz w:val="24"/>
              </w:rPr>
            </w:pPr>
            <w:r>
              <w:rPr>
                <w:rFonts w:hint="eastAsia" w:ascii="宋体" w:hAnsi="宋体" w:cs="宋体"/>
                <w:b/>
                <w:bCs/>
                <w:color w:val="156082"/>
                <w:sz w:val="24"/>
              </w:rPr>
              <w:t xml:space="preserve">     </w:t>
            </w:r>
            <w:r>
              <w:rPr>
                <w:rFonts w:hint="eastAsia" w:ascii="宋体" w:hAnsi="宋体" w:cs="宋体"/>
                <w:sz w:val="24"/>
              </w:rPr>
              <w:t xml:space="preserve"> 板书：</w:t>
            </w:r>
            <w:r>
              <w:rPr>
                <w:rFonts w:hint="eastAsia" w:ascii="宋体" w:hAnsi="宋体" w:cs="宋体"/>
                <w:color w:val="FF0000"/>
                <w:sz w:val="24"/>
              </w:rPr>
              <w:t>琥珀的科学价值</w:t>
            </w:r>
          </w:p>
          <w:p w14:paraId="3D918A29">
            <w:pPr>
              <w:spacing w:line="360" w:lineRule="auto"/>
              <w:rPr>
                <w:rFonts w:ascii="楷体" w:hAnsi="楷体" w:eastAsia="楷体" w:cs="宋体"/>
                <w:b/>
                <w:bCs/>
                <w:sz w:val="24"/>
              </w:rPr>
            </w:pPr>
            <w:r>
              <w:rPr>
                <w:rFonts w:hint="eastAsia" w:ascii="楷体" w:hAnsi="楷体" w:eastAsia="楷体" w:cs="宋体"/>
                <w:b/>
                <w:bCs/>
                <w:color w:val="156082"/>
                <w:sz w:val="24"/>
              </w:rPr>
              <w:t xml:space="preserve">    </w:t>
            </w:r>
            <w:r>
              <w:rPr>
                <w:rFonts w:hint="eastAsia" w:ascii="楷体" w:hAnsi="楷体" w:eastAsia="楷体" w:cs="宋体"/>
                <w:b/>
                <w:bCs/>
                <w:sz w:val="24"/>
              </w:rPr>
              <w:t>（设计意图：</w:t>
            </w:r>
            <w:r>
              <w:rPr>
                <w:rFonts w:hint="eastAsia" w:ascii="楷体" w:hAnsi="楷体" w:eastAsia="楷体" w:cs="宋体"/>
                <w:sz w:val="24"/>
              </w:rPr>
              <w:t>复述故事是一项重要的语言实践活动，能引导学生将文本语言内化成自己的语言。在复述中，也可以进一步回顾、理解文本内容。这里让学生依据表格提示复述故事，渗透了一些复述的方法指导。</w:t>
            </w:r>
            <w:r>
              <w:rPr>
                <w:rFonts w:hint="eastAsia" w:ascii="楷体" w:hAnsi="楷体" w:eastAsia="楷体" w:cs="宋体"/>
                <w:b/>
                <w:bCs/>
                <w:sz w:val="24"/>
              </w:rPr>
              <w:t>）</w:t>
            </w:r>
          </w:p>
          <w:p w14:paraId="136E102D">
            <w:pPr>
              <w:widowControl/>
              <w:numPr>
                <w:ilvl w:val="0"/>
                <w:numId w:val="1"/>
              </w:numPr>
              <w:adjustRightInd w:val="0"/>
              <w:snapToGrid w:val="0"/>
              <w:spacing w:line="360" w:lineRule="auto"/>
              <w:ind w:firstLine="482" w:firstLineChars="200"/>
              <w:jc w:val="left"/>
              <w:rPr>
                <w:rFonts w:ascii="宋体" w:hAnsi="宋体" w:cs="宋体"/>
                <w:b/>
                <w:bCs/>
                <w:sz w:val="24"/>
              </w:rPr>
            </w:pPr>
            <w:r>
              <w:rPr>
                <w:rFonts w:hint="eastAsia" w:ascii="宋体" w:hAnsi="宋体" w:cs="宋体"/>
                <w:b/>
                <w:bCs/>
                <w:sz w:val="24"/>
              </w:rPr>
              <w:t>主题概括</w:t>
            </w:r>
            <w:r>
              <w:rPr>
                <w:rFonts w:hint="eastAsia" w:ascii="宋体" w:hAnsi="宋体" w:cs="宋体"/>
                <w:b/>
                <w:bCs/>
                <w:color w:val="156082"/>
                <w:sz w:val="24"/>
              </w:rPr>
              <w:t>(出示课件48）</w:t>
            </w:r>
          </w:p>
          <w:p w14:paraId="006F5A8E">
            <w:pPr>
              <w:spacing w:line="360" w:lineRule="auto"/>
              <w:ind w:firstLine="360" w:firstLineChars="150"/>
              <w:rPr>
                <w:rFonts w:ascii="宋体" w:hAnsi="宋体" w:cs="宋体"/>
                <w:b/>
                <w:bCs/>
                <w:color w:val="156082"/>
                <w:sz w:val="24"/>
              </w:rPr>
            </w:pPr>
            <w:r>
              <w:rPr>
                <w:rFonts w:ascii="宋体" w:hAnsi="宋体" w:cs="宋体"/>
                <w:sz w:val="24"/>
              </w:rPr>
              <w:t>《琥珀》一文中，作者通过</w:t>
            </w:r>
            <w:r>
              <w:rPr>
                <w:rFonts w:hint="eastAsia" w:ascii="宋体" w:hAnsi="宋体" w:cs="宋体"/>
                <w:sz w:val="24"/>
              </w:rPr>
              <w:t>丰富的想象</w:t>
            </w:r>
            <w:r>
              <w:rPr>
                <w:rFonts w:ascii="宋体" w:hAnsi="宋体" w:cs="宋体"/>
                <w:sz w:val="24"/>
              </w:rPr>
              <w:t>、</w:t>
            </w:r>
            <w:r>
              <w:rPr>
                <w:rFonts w:hint="eastAsia" w:ascii="宋体" w:hAnsi="宋体" w:cs="宋体"/>
                <w:sz w:val="24"/>
              </w:rPr>
              <w:t>合理的推测</w:t>
            </w:r>
            <w:r>
              <w:rPr>
                <w:rFonts w:ascii="宋体" w:hAnsi="宋体" w:cs="宋体"/>
                <w:sz w:val="24"/>
              </w:rPr>
              <w:t>具体地记叙了一块奇特的琥珀的</w:t>
            </w:r>
            <w:r>
              <w:rPr>
                <w:rFonts w:hint="eastAsia" w:ascii="宋体" w:hAnsi="宋体" w:cs="宋体"/>
                <w:sz w:val="24"/>
              </w:rPr>
              <w:t>形成过程</w:t>
            </w:r>
            <w:r>
              <w:rPr>
                <w:rFonts w:ascii="宋体" w:hAnsi="宋体" w:cs="宋体"/>
                <w:sz w:val="24"/>
              </w:rPr>
              <w:t>，交代了想象琥珀形成的科学依据，使我们增长了关于琥珀的科学知识，激发了我们探索大自然奥秘的兴趣。</w:t>
            </w:r>
          </w:p>
          <w:p w14:paraId="4AF1A2A5">
            <w:pPr>
              <w:spacing w:line="360" w:lineRule="auto"/>
              <w:ind w:left="420" w:leftChars="200"/>
              <w:rPr>
                <w:rFonts w:ascii="宋体" w:hAnsi="宋体" w:cs="宋体"/>
                <w:b/>
                <w:bCs/>
                <w:color w:val="FF0000"/>
                <w:sz w:val="24"/>
              </w:rPr>
            </w:pPr>
            <w:r>
              <w:rPr>
                <w:rFonts w:hint="eastAsia" w:ascii="宋体" w:hAnsi="宋体" w:cs="宋体"/>
                <w:b/>
                <w:bCs/>
                <w:color w:val="156082"/>
                <w:sz w:val="24"/>
              </w:rPr>
              <w:t xml:space="preserve"> </w:t>
            </w:r>
            <w:r>
              <w:rPr>
                <w:rFonts w:hint="eastAsia" w:ascii="宋体" w:hAnsi="宋体" w:cs="宋体"/>
                <w:sz w:val="24"/>
              </w:rPr>
              <w:t>板书：</w:t>
            </w:r>
            <w:r>
              <w:rPr>
                <w:rFonts w:hint="eastAsia" w:ascii="宋体" w:hAnsi="宋体" w:cs="宋体"/>
                <w:color w:val="FF0000"/>
                <w:sz w:val="24"/>
              </w:rPr>
              <w:t>丰富的想象   合理的推测</w:t>
            </w:r>
          </w:p>
          <w:p w14:paraId="32F98277">
            <w:pPr>
              <w:widowControl/>
              <w:numPr>
                <w:ilvl w:val="0"/>
                <w:numId w:val="1"/>
              </w:numPr>
              <w:adjustRightInd w:val="0"/>
              <w:snapToGrid w:val="0"/>
              <w:spacing w:line="360" w:lineRule="auto"/>
              <w:ind w:firstLine="482" w:firstLineChars="200"/>
              <w:jc w:val="left"/>
              <w:rPr>
                <w:rFonts w:ascii="宋体" w:hAnsi="宋体" w:cs="宋体"/>
                <w:sz w:val="24"/>
              </w:rPr>
            </w:pPr>
            <w:r>
              <w:rPr>
                <w:rFonts w:hint="eastAsia" w:ascii="宋体" w:hAnsi="宋体" w:cs="宋体"/>
                <w:b/>
                <w:bCs/>
                <w:sz w:val="24"/>
              </w:rPr>
              <w:t>拓展延伸</w:t>
            </w:r>
          </w:p>
          <w:p w14:paraId="290ECB1A">
            <w:pPr>
              <w:spacing w:line="360" w:lineRule="auto"/>
              <w:ind w:left="420" w:leftChars="200"/>
              <w:rPr>
                <w:rFonts w:ascii="宋体" w:hAnsi="宋体" w:cs="宋体"/>
                <w:b/>
                <w:bCs/>
                <w:color w:val="156082"/>
                <w:sz w:val="24"/>
              </w:rPr>
            </w:pPr>
            <w:r>
              <w:rPr>
                <w:rFonts w:hint="eastAsia" w:ascii="宋体" w:hAnsi="宋体" w:cs="宋体"/>
                <w:sz w:val="24"/>
              </w:rPr>
              <w:t xml:space="preserve">  出示美丽的琥珀图片。</w:t>
            </w:r>
            <w:r>
              <w:rPr>
                <w:rFonts w:hint="eastAsia" w:ascii="宋体" w:hAnsi="宋体" w:cs="宋体"/>
                <w:b/>
                <w:bCs/>
                <w:color w:val="156082"/>
                <w:sz w:val="24"/>
              </w:rPr>
              <w:t>（出示课件49）</w:t>
            </w:r>
          </w:p>
          <w:p w14:paraId="37925CF1">
            <w:pPr>
              <w:widowControl/>
              <w:numPr>
                <w:ilvl w:val="0"/>
                <w:numId w:val="1"/>
              </w:numPr>
              <w:adjustRightInd w:val="0"/>
              <w:snapToGrid w:val="0"/>
              <w:spacing w:line="360" w:lineRule="auto"/>
              <w:ind w:firstLine="482" w:firstLineChars="200"/>
              <w:jc w:val="left"/>
              <w:rPr>
                <w:rFonts w:ascii="宋体" w:hAnsi="宋体" w:cs="宋体"/>
                <w:b/>
                <w:bCs/>
                <w:sz w:val="24"/>
              </w:rPr>
            </w:pPr>
            <w:r>
              <w:rPr>
                <w:rFonts w:hint="eastAsia" w:ascii="宋体" w:hAnsi="宋体" w:cs="宋体"/>
                <w:b/>
                <w:bCs/>
                <w:sz w:val="24"/>
              </w:rPr>
              <w:t>课堂演练</w:t>
            </w:r>
            <w:r>
              <w:rPr>
                <w:rFonts w:hint="eastAsia" w:ascii="宋体" w:hAnsi="宋体" w:cs="宋体"/>
                <w:b/>
                <w:bCs/>
                <w:color w:val="156082"/>
                <w:sz w:val="24"/>
              </w:rPr>
              <w:t>（出示课件50、51）</w:t>
            </w:r>
          </w:p>
          <w:p w14:paraId="050461BF">
            <w:pPr>
              <w:spacing w:line="360" w:lineRule="auto"/>
              <w:ind w:firstLine="482" w:firstLineChars="200"/>
              <w:rPr>
                <w:rFonts w:ascii="宋体" w:hAnsi="宋体" w:cs="宋体"/>
                <w:b/>
                <w:bCs/>
                <w:sz w:val="24"/>
              </w:rPr>
            </w:pPr>
            <w:r>
              <w:rPr>
                <w:rFonts w:hint="eastAsia" w:ascii="宋体" w:hAnsi="宋体" w:cs="宋体"/>
                <w:b/>
                <w:bCs/>
                <w:sz w:val="24"/>
              </w:rPr>
              <w:t>八、拓展阅读</w:t>
            </w:r>
          </w:p>
          <w:p w14:paraId="447A0EF8">
            <w:pPr>
              <w:spacing w:line="360" w:lineRule="auto"/>
              <w:ind w:firstLine="480" w:firstLineChars="200"/>
              <w:rPr>
                <w:rFonts w:hint="eastAsia" w:ascii="宋体" w:hAnsi="宋体" w:cs="宋体"/>
                <w:b/>
                <w:bCs/>
                <w:color w:val="156082"/>
                <w:sz w:val="24"/>
              </w:rPr>
            </w:pPr>
            <w:r>
              <w:rPr>
                <w:rFonts w:ascii="宋体" w:hAnsi="宋体" w:cs="宋体"/>
                <w:sz w:val="24"/>
              </w:rPr>
              <w:t>课下读一读作家柏吉尔的《乌拉波拉故事集》。</w:t>
            </w:r>
            <w:r>
              <w:rPr>
                <w:rFonts w:hint="eastAsia" w:ascii="宋体" w:hAnsi="宋体" w:cs="宋体"/>
                <w:b/>
                <w:bCs/>
                <w:color w:val="156082"/>
                <w:sz w:val="24"/>
              </w:rPr>
              <w:t>（出示课件52）</w:t>
            </w:r>
          </w:p>
        </w:tc>
        <w:tc>
          <w:tcPr>
            <w:tcW w:w="1949" w:type="dxa"/>
            <w:shd w:val="clear" w:color="auto" w:fill="auto"/>
          </w:tcPr>
          <w:p w14:paraId="199D075A">
            <w:pPr>
              <w:spacing w:line="480" w:lineRule="auto"/>
              <w:rPr>
                <w:rFonts w:hint="eastAsia"/>
              </w:rPr>
            </w:pPr>
          </w:p>
        </w:tc>
      </w:tr>
      <w:tr w14:paraId="7490C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32FD591">
            <w:pPr>
              <w:spacing w:line="360" w:lineRule="auto"/>
              <w:rPr>
                <w:rFonts w:ascii="宋体" w:hAnsi="宋体" w:cs="宋体"/>
                <w:color w:val="000000"/>
                <w:sz w:val="24"/>
              </w:rPr>
            </w:pPr>
            <w:r>
              <w:rPr>
                <w:rFonts w:hint="eastAsia" w:ascii="宋体" w:hAnsi="宋体" w:cs="宋体"/>
                <w:color w:val="000000"/>
                <w:sz w:val="24"/>
              </w:rPr>
              <w:t>【</w:t>
            </w:r>
            <w:r>
              <w:rPr>
                <w:rFonts w:hint="eastAsia" w:ascii="宋体" w:hAnsi="宋体" w:cs="宋体"/>
                <w:b/>
                <w:sz w:val="24"/>
              </w:rPr>
              <w:t>板书设计</w:t>
            </w:r>
            <w:r>
              <w:rPr>
                <w:rFonts w:hint="eastAsia" w:ascii="宋体" w:hAnsi="宋体" w:cs="宋体"/>
                <w:color w:val="000000"/>
                <w:sz w:val="24"/>
              </w:rPr>
              <w:t>】</w:t>
            </w:r>
          </w:p>
          <w:p w14:paraId="1E6DC7A5">
            <w:pPr>
              <w:spacing w:line="360" w:lineRule="auto"/>
              <w:jc w:val="center"/>
              <w:rPr>
                <w:rFonts w:hint="eastAsia" w:ascii="宋体" w:hAnsi="宋体"/>
                <w:color w:val="000000"/>
                <w:sz w:val="24"/>
              </w:rPr>
            </w:pPr>
            <w:r>
              <w:rPr>
                <w:rFonts w:ascii="宋体" w:hAnsi="宋体"/>
                <w:color w:val="000000"/>
                <w:sz w:val="24"/>
              </w:rPr>
              <w:pict>
                <v:shape id="_x0000_i1026" o:spt="75" alt="微信图片_20230105212822" type="#_x0000_t75" style="height:116.05pt;width:298.75pt;" filled="f" o:preferrelative="t" stroked="f" coordsize="21600,21600">
                  <v:path/>
                  <v:fill on="f" focussize="0,0"/>
                  <v:stroke on="f" joinstyle="miter"/>
                  <v:imagedata r:id="rId11" o:title="微信图片_20230105212822"/>
                  <o:lock v:ext="edit" aspectratio="t"/>
                  <w10:wrap type="none"/>
                  <w10:anchorlock/>
                </v:shape>
              </w:pict>
            </w:r>
          </w:p>
        </w:tc>
      </w:tr>
      <w:tr w14:paraId="1F39A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4437291">
            <w:pPr>
              <w:spacing w:line="360" w:lineRule="auto"/>
              <w:rPr>
                <w:rFonts w:ascii="宋体" w:hAnsi="宋体" w:cs="宋体"/>
                <w:sz w:val="24"/>
              </w:rPr>
            </w:pPr>
            <w:r>
              <w:rPr>
                <w:rFonts w:hint="eastAsia" w:ascii="宋体" w:hAnsi="宋体" w:cs="宋体"/>
                <w:color w:val="000000"/>
                <w:sz w:val="24"/>
              </w:rPr>
              <w:t>【</w:t>
            </w:r>
            <w:r>
              <w:rPr>
                <w:rFonts w:hint="eastAsia" w:ascii="宋体" w:hAnsi="宋体" w:cs="宋体"/>
                <w:b/>
                <w:sz w:val="24"/>
              </w:rPr>
              <w:t>教学反思</w:t>
            </w:r>
            <w:r>
              <w:rPr>
                <w:rFonts w:hint="eastAsia" w:ascii="宋体" w:hAnsi="宋体" w:cs="宋体"/>
                <w:color w:val="000000"/>
                <w:sz w:val="24"/>
              </w:rPr>
              <w:t>】</w:t>
            </w:r>
          </w:p>
          <w:p w14:paraId="7A8ED2FA">
            <w:pPr>
              <w:spacing w:line="360" w:lineRule="auto"/>
              <w:ind w:firstLine="480" w:firstLineChars="200"/>
              <w:rPr>
                <w:rFonts w:ascii="宋体" w:hAnsi="宋体"/>
                <w:sz w:val="24"/>
              </w:rPr>
            </w:pPr>
            <w:r>
              <w:rPr>
                <w:rFonts w:hint="eastAsia" w:ascii="宋体" w:hAnsi="宋体"/>
                <w:sz w:val="24"/>
              </w:rPr>
              <w:t>《琥珀》这篇课文是德国作家柏吉尔写的一篇说明文，也叫科学小品。作者用活泼、通俗易懂的文笔，发挥充分合理的想象，介绍了有关琥珀的科学知识，假想了这块琥珀形成的过程，从而判断了它在科学上的科学价值。这一课的教学重点是使学生了解琥珀的形成过程和形成的必备条件,并从这块琥珀推想出故事的过程,发展学生的想象和推理能力,培养学生的审美情趣。</w:t>
            </w:r>
          </w:p>
          <w:p w14:paraId="7095004E">
            <w:pPr>
              <w:spacing w:line="360" w:lineRule="auto"/>
              <w:ind w:firstLine="480" w:firstLineChars="200"/>
              <w:rPr>
                <w:rFonts w:hint="eastAsia" w:ascii="宋体" w:hAnsi="宋体"/>
                <w:sz w:val="24"/>
              </w:rPr>
            </w:pPr>
            <w:r>
              <w:rPr>
                <w:rFonts w:hint="eastAsia" w:ascii="宋体" w:hAnsi="宋体"/>
                <w:sz w:val="24"/>
              </w:rPr>
              <w:t>我采用了“篇末入手”的变序教学法，从琥珀的价值入题，引发学生的思考：从科学家的结论反向推测琥珀形成的过程及琥珀形成的必要条件，学生显然很有兴趣。但是同样在教学中存在几点不足：本节课中学生的朗读训练不够，针对学生朗读的情况，应多指导范读、引读、分角色读、分小组读等多种形式的读。尤其在描写琥珀的形成过程那一部分，应该抓住苍蝇本想品食松脂，却不知蜘蛛靠近身处险境；蜘蛛本想吞食苍蝇美餐一顿，浑不知松脂滴落危在旦夕，或读出小苍蝇的惬意，或品味大蜘蛛的得意，或感悟柏吉尔的同情，虽然对学生进行了启发，学生也能有所体会，但是情感的升华没有达到高潮。在以后的教学中，仍然要突出语文教学的人文性和语用性，应当在感悟后的基础上读得有情感，有滋味。另外要注重读写结合，尤其抓住作者描写小苍蝇和蜘蛛的一系列动词，体会作者用词的准确性，并适时练习写句子。</w:t>
            </w:r>
          </w:p>
        </w:tc>
      </w:tr>
    </w:tbl>
    <w:p w14:paraId="7D56DF4B">
      <w:pPr>
        <w:spacing w:line="360" w:lineRule="auto"/>
      </w:pPr>
    </w:p>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96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1D31D">
    <w:pPr>
      <w:pStyle w:val="5"/>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4DFE5E">
    <w:pPr>
      <w:pStyle w:val="5"/>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CA11FE">
    <w:pPr>
      <w:pStyle w:val="5"/>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C08BFA">
    <w:pPr>
      <w:pStyle w:val="6"/>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F6AF87">
    <w:pPr>
      <w:pStyle w:val="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F2212D">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A68B32"/>
    <w:multiLevelType w:val="singleLevel"/>
    <w:tmpl w:val="BEA68B32"/>
    <w:lvl w:ilvl="0" w:tentative="0">
      <w:start w:val="1"/>
      <w:numFmt w:val="decimal"/>
      <w:suff w:val="nothing"/>
      <w:lvlText w:val="（%1）"/>
      <w:lvlJc w:val="left"/>
      <w:pPr>
        <w:ind w:left="360" w:firstLine="0"/>
      </w:pPr>
    </w:lvl>
  </w:abstractNum>
  <w:abstractNum w:abstractNumId="1">
    <w:nsid w:val="42223015"/>
    <w:multiLevelType w:val="singleLevel"/>
    <w:tmpl w:val="42223015"/>
    <w:lvl w:ilvl="0" w:tentative="0">
      <w:start w:val="1"/>
      <w:numFmt w:val="chineseCounting"/>
      <w:suff w:val="nothing"/>
      <w:lvlText w:val="%1、"/>
      <w:lvlJc w:val="left"/>
      <w:rPr>
        <w:rFonts w:hint="eastAsia"/>
      </w:rPr>
    </w:lvl>
  </w:abstractNum>
  <w:abstractNum w:abstractNumId="2">
    <w:nsid w:val="441EB5CB"/>
    <w:multiLevelType w:val="singleLevel"/>
    <w:tmpl w:val="441EB5CB"/>
    <w:lvl w:ilvl="0" w:tentative="0">
      <w:start w:val="1"/>
      <w:numFmt w:val="decimal"/>
      <w:suff w:val="nothing"/>
      <w:lvlText w:val="（%1）"/>
      <w:lvlJc w:val="left"/>
    </w:lvl>
  </w:abstractNum>
  <w:abstractNum w:abstractNumId="3">
    <w:nsid w:val="44B482ED"/>
    <w:multiLevelType w:val="singleLevel"/>
    <w:tmpl w:val="44B482ED"/>
    <w:lvl w:ilvl="0" w:tentative="0">
      <w:start w:val="1"/>
      <w:numFmt w:val="decimal"/>
      <w:suff w:val="nothing"/>
      <w:lvlText w:val="（%1）"/>
      <w:lvlJc w:val="left"/>
    </w:lvl>
  </w:abstractNum>
  <w:abstractNum w:abstractNumId="4">
    <w:nsid w:val="4FAFEBF9"/>
    <w:multiLevelType w:val="singleLevel"/>
    <w:tmpl w:val="4FAFEBF9"/>
    <w:lvl w:ilvl="0" w:tentative="0">
      <w:start w:val="1"/>
      <w:numFmt w:val="decimal"/>
      <w:suff w:val="nothing"/>
      <w:lvlText w:val="（%1）"/>
      <w:lvlJc w:val="left"/>
    </w:lvl>
  </w:abstractNum>
  <w:abstractNum w:abstractNumId="5">
    <w:nsid w:val="68EBE7A6"/>
    <w:multiLevelType w:val="singleLevel"/>
    <w:tmpl w:val="68EBE7A6"/>
    <w:lvl w:ilvl="0" w:tentative="0">
      <w:start w:val="1"/>
      <w:numFmt w:val="decimal"/>
      <w:suff w:val="nothing"/>
      <w:lvlText w:val="（%1）"/>
      <w:lvlJc w:val="left"/>
    </w:lvl>
  </w:abstractNum>
  <w:abstractNum w:abstractNumId="6">
    <w:nsid w:val="6C43EEB2"/>
    <w:multiLevelType w:val="singleLevel"/>
    <w:tmpl w:val="6C43EEB2"/>
    <w:lvl w:ilvl="0" w:tentative="0">
      <w:start w:val="1"/>
      <w:numFmt w:val="chineseCounting"/>
      <w:suff w:val="nothing"/>
      <w:lvlText w:val="%1、"/>
      <w:lvlJc w:val="left"/>
      <w:rPr>
        <w:rFonts w:hint="eastAsia"/>
        <w:b/>
        <w:bCs/>
      </w:rPr>
    </w:lvl>
  </w:abstractNum>
  <w:num w:numId="1">
    <w:abstractNumId w:val="6"/>
  </w:num>
  <w:num w:numId="2">
    <w:abstractNumId w:val="3"/>
  </w:num>
  <w:num w:numId="3">
    <w:abstractNumId w:val="0"/>
  </w:num>
  <w:num w:numId="4">
    <w:abstractNumId w:val="1"/>
  </w:num>
  <w:num w:numId="5">
    <w:abstractNumId w:val="5"/>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6025E"/>
    <w:rsid w:val="00027096"/>
    <w:rsid w:val="00036774"/>
    <w:rsid w:val="00036BFE"/>
    <w:rsid w:val="00040CFA"/>
    <w:rsid w:val="00055D53"/>
    <w:rsid w:val="00064A41"/>
    <w:rsid w:val="00064C12"/>
    <w:rsid w:val="00090EF7"/>
    <w:rsid w:val="00091A99"/>
    <w:rsid w:val="000B0969"/>
    <w:rsid w:val="000B14E4"/>
    <w:rsid w:val="000C0104"/>
    <w:rsid w:val="000C1118"/>
    <w:rsid w:val="000C1C40"/>
    <w:rsid w:val="000D0EE5"/>
    <w:rsid w:val="000E27B9"/>
    <w:rsid w:val="000E4C3B"/>
    <w:rsid w:val="000F031D"/>
    <w:rsid w:val="000F1100"/>
    <w:rsid w:val="000F4C8E"/>
    <w:rsid w:val="00103041"/>
    <w:rsid w:val="00112AA2"/>
    <w:rsid w:val="00117A09"/>
    <w:rsid w:val="0012089B"/>
    <w:rsid w:val="00120939"/>
    <w:rsid w:val="00125D30"/>
    <w:rsid w:val="00130554"/>
    <w:rsid w:val="0016175E"/>
    <w:rsid w:val="00190082"/>
    <w:rsid w:val="0019115E"/>
    <w:rsid w:val="001A54C5"/>
    <w:rsid w:val="001B4246"/>
    <w:rsid w:val="001E1069"/>
    <w:rsid w:val="001E6035"/>
    <w:rsid w:val="001F4145"/>
    <w:rsid w:val="00201002"/>
    <w:rsid w:val="002016AA"/>
    <w:rsid w:val="00234D4D"/>
    <w:rsid w:val="00242EF5"/>
    <w:rsid w:val="00247551"/>
    <w:rsid w:val="00247EF4"/>
    <w:rsid w:val="00261BCB"/>
    <w:rsid w:val="0026540F"/>
    <w:rsid w:val="0027008E"/>
    <w:rsid w:val="00273FCF"/>
    <w:rsid w:val="00275019"/>
    <w:rsid w:val="00277A2F"/>
    <w:rsid w:val="00290F1E"/>
    <w:rsid w:val="00295E63"/>
    <w:rsid w:val="002C7889"/>
    <w:rsid w:val="002D3B5E"/>
    <w:rsid w:val="002E058C"/>
    <w:rsid w:val="002E2E5E"/>
    <w:rsid w:val="002E3504"/>
    <w:rsid w:val="002F1363"/>
    <w:rsid w:val="002F19DA"/>
    <w:rsid w:val="002F79F1"/>
    <w:rsid w:val="003378B8"/>
    <w:rsid w:val="00351DB5"/>
    <w:rsid w:val="0036025E"/>
    <w:rsid w:val="00372F2B"/>
    <w:rsid w:val="003752E7"/>
    <w:rsid w:val="003937E8"/>
    <w:rsid w:val="00394B83"/>
    <w:rsid w:val="00395A15"/>
    <w:rsid w:val="003A1161"/>
    <w:rsid w:val="003A169C"/>
    <w:rsid w:val="003A7F19"/>
    <w:rsid w:val="003C3CEA"/>
    <w:rsid w:val="003C4696"/>
    <w:rsid w:val="003D654E"/>
    <w:rsid w:val="003E2399"/>
    <w:rsid w:val="0040242A"/>
    <w:rsid w:val="00416A56"/>
    <w:rsid w:val="00423F74"/>
    <w:rsid w:val="00433E8F"/>
    <w:rsid w:val="00471262"/>
    <w:rsid w:val="0047319D"/>
    <w:rsid w:val="00477AA5"/>
    <w:rsid w:val="00483F75"/>
    <w:rsid w:val="00496E97"/>
    <w:rsid w:val="004B704C"/>
    <w:rsid w:val="004B7822"/>
    <w:rsid w:val="004C08BC"/>
    <w:rsid w:val="004C7E74"/>
    <w:rsid w:val="004D0822"/>
    <w:rsid w:val="004D6818"/>
    <w:rsid w:val="004E43D0"/>
    <w:rsid w:val="00516E26"/>
    <w:rsid w:val="005174F0"/>
    <w:rsid w:val="0053292D"/>
    <w:rsid w:val="00541943"/>
    <w:rsid w:val="0056003F"/>
    <w:rsid w:val="00563F78"/>
    <w:rsid w:val="00573DFF"/>
    <w:rsid w:val="00577917"/>
    <w:rsid w:val="00586A5D"/>
    <w:rsid w:val="005A5A4B"/>
    <w:rsid w:val="005C266D"/>
    <w:rsid w:val="005D1945"/>
    <w:rsid w:val="00606843"/>
    <w:rsid w:val="00617C76"/>
    <w:rsid w:val="00642A6F"/>
    <w:rsid w:val="00661D44"/>
    <w:rsid w:val="006766EB"/>
    <w:rsid w:val="00683FBB"/>
    <w:rsid w:val="006A3CD7"/>
    <w:rsid w:val="006A5AD2"/>
    <w:rsid w:val="006A7F34"/>
    <w:rsid w:val="006B4B9A"/>
    <w:rsid w:val="006B6122"/>
    <w:rsid w:val="006E036F"/>
    <w:rsid w:val="00746EAB"/>
    <w:rsid w:val="007504D8"/>
    <w:rsid w:val="00754122"/>
    <w:rsid w:val="00761BA0"/>
    <w:rsid w:val="00763297"/>
    <w:rsid w:val="0076692C"/>
    <w:rsid w:val="00784F2A"/>
    <w:rsid w:val="00790457"/>
    <w:rsid w:val="00795658"/>
    <w:rsid w:val="007A4728"/>
    <w:rsid w:val="007B7592"/>
    <w:rsid w:val="007C5E83"/>
    <w:rsid w:val="007D696F"/>
    <w:rsid w:val="007E09E6"/>
    <w:rsid w:val="007E219C"/>
    <w:rsid w:val="007E3CE1"/>
    <w:rsid w:val="007E43A8"/>
    <w:rsid w:val="0080268F"/>
    <w:rsid w:val="0080699F"/>
    <w:rsid w:val="0081049D"/>
    <w:rsid w:val="00816711"/>
    <w:rsid w:val="00823C3D"/>
    <w:rsid w:val="00824EB3"/>
    <w:rsid w:val="00834CEC"/>
    <w:rsid w:val="00841E3F"/>
    <w:rsid w:val="008451EE"/>
    <w:rsid w:val="00865E99"/>
    <w:rsid w:val="00881DB8"/>
    <w:rsid w:val="00882F9B"/>
    <w:rsid w:val="008B0791"/>
    <w:rsid w:val="008B2561"/>
    <w:rsid w:val="008C6E71"/>
    <w:rsid w:val="008E00EA"/>
    <w:rsid w:val="008E5487"/>
    <w:rsid w:val="008F3CBA"/>
    <w:rsid w:val="00926FC9"/>
    <w:rsid w:val="0092764E"/>
    <w:rsid w:val="00935371"/>
    <w:rsid w:val="009363F4"/>
    <w:rsid w:val="00957689"/>
    <w:rsid w:val="009648C5"/>
    <w:rsid w:val="00982909"/>
    <w:rsid w:val="00987AAB"/>
    <w:rsid w:val="009A2D28"/>
    <w:rsid w:val="009B2F04"/>
    <w:rsid w:val="009C1D16"/>
    <w:rsid w:val="009E112A"/>
    <w:rsid w:val="009E55D8"/>
    <w:rsid w:val="009F2575"/>
    <w:rsid w:val="00A00F75"/>
    <w:rsid w:val="00A15972"/>
    <w:rsid w:val="00A17CBB"/>
    <w:rsid w:val="00A21D5C"/>
    <w:rsid w:val="00A243FE"/>
    <w:rsid w:val="00A24A27"/>
    <w:rsid w:val="00A32399"/>
    <w:rsid w:val="00A338DD"/>
    <w:rsid w:val="00A34F6E"/>
    <w:rsid w:val="00A40634"/>
    <w:rsid w:val="00A515A1"/>
    <w:rsid w:val="00A725BE"/>
    <w:rsid w:val="00A75D48"/>
    <w:rsid w:val="00A76083"/>
    <w:rsid w:val="00A82E9E"/>
    <w:rsid w:val="00AC05A1"/>
    <w:rsid w:val="00AD03BC"/>
    <w:rsid w:val="00AD2165"/>
    <w:rsid w:val="00AD5411"/>
    <w:rsid w:val="00B030E6"/>
    <w:rsid w:val="00B331FF"/>
    <w:rsid w:val="00B61A85"/>
    <w:rsid w:val="00B77F54"/>
    <w:rsid w:val="00B82298"/>
    <w:rsid w:val="00B84C8B"/>
    <w:rsid w:val="00B87EA6"/>
    <w:rsid w:val="00B9449B"/>
    <w:rsid w:val="00BB4782"/>
    <w:rsid w:val="00BB6253"/>
    <w:rsid w:val="00BC61D7"/>
    <w:rsid w:val="00BE4A13"/>
    <w:rsid w:val="00BF6985"/>
    <w:rsid w:val="00C34AC4"/>
    <w:rsid w:val="00C627CF"/>
    <w:rsid w:val="00C754F7"/>
    <w:rsid w:val="00C83094"/>
    <w:rsid w:val="00CD7021"/>
    <w:rsid w:val="00CF4DBF"/>
    <w:rsid w:val="00D053DB"/>
    <w:rsid w:val="00D064BB"/>
    <w:rsid w:val="00D14692"/>
    <w:rsid w:val="00D160A3"/>
    <w:rsid w:val="00D255F0"/>
    <w:rsid w:val="00D27575"/>
    <w:rsid w:val="00D317AE"/>
    <w:rsid w:val="00D6334D"/>
    <w:rsid w:val="00D66B30"/>
    <w:rsid w:val="00D716FD"/>
    <w:rsid w:val="00D75807"/>
    <w:rsid w:val="00D812DA"/>
    <w:rsid w:val="00D82499"/>
    <w:rsid w:val="00D94091"/>
    <w:rsid w:val="00DC4566"/>
    <w:rsid w:val="00DE3AE7"/>
    <w:rsid w:val="00DE5DF4"/>
    <w:rsid w:val="00DF44FC"/>
    <w:rsid w:val="00E135C7"/>
    <w:rsid w:val="00E17BD8"/>
    <w:rsid w:val="00E27D4F"/>
    <w:rsid w:val="00E33937"/>
    <w:rsid w:val="00E46098"/>
    <w:rsid w:val="00E576BF"/>
    <w:rsid w:val="00E60567"/>
    <w:rsid w:val="00E61E7D"/>
    <w:rsid w:val="00E62344"/>
    <w:rsid w:val="00E63B4A"/>
    <w:rsid w:val="00E6658D"/>
    <w:rsid w:val="00EB1CA0"/>
    <w:rsid w:val="00EB335C"/>
    <w:rsid w:val="00F32024"/>
    <w:rsid w:val="00F43251"/>
    <w:rsid w:val="00F4427E"/>
    <w:rsid w:val="00F57559"/>
    <w:rsid w:val="00F84028"/>
    <w:rsid w:val="00F908ED"/>
    <w:rsid w:val="00FB01A8"/>
    <w:rsid w:val="00FB23DF"/>
    <w:rsid w:val="00FB63A3"/>
    <w:rsid w:val="05777FCE"/>
    <w:rsid w:val="0D5A6B07"/>
    <w:rsid w:val="14196E7A"/>
    <w:rsid w:val="1834292A"/>
    <w:rsid w:val="18B97ED3"/>
    <w:rsid w:val="1A653468"/>
    <w:rsid w:val="1E164E38"/>
    <w:rsid w:val="24013FB9"/>
    <w:rsid w:val="252677D8"/>
    <w:rsid w:val="26B40DF7"/>
    <w:rsid w:val="2A5F1E1D"/>
    <w:rsid w:val="2FE43D7B"/>
    <w:rsid w:val="32A14C94"/>
    <w:rsid w:val="38F065B2"/>
    <w:rsid w:val="42187AA1"/>
    <w:rsid w:val="42BD4C2B"/>
    <w:rsid w:val="455E03CF"/>
    <w:rsid w:val="470A5380"/>
    <w:rsid w:val="49CE4484"/>
    <w:rsid w:val="4B632A71"/>
    <w:rsid w:val="4CAF7F0C"/>
    <w:rsid w:val="50130805"/>
    <w:rsid w:val="51AF6CBE"/>
    <w:rsid w:val="54F630AA"/>
    <w:rsid w:val="57B508F4"/>
    <w:rsid w:val="598B3A4B"/>
    <w:rsid w:val="5A5278AE"/>
    <w:rsid w:val="62125297"/>
    <w:rsid w:val="636A1D4D"/>
    <w:rsid w:val="64A34E85"/>
    <w:rsid w:val="685F6CEA"/>
    <w:rsid w:val="688211AB"/>
    <w:rsid w:val="6928371F"/>
    <w:rsid w:val="6B0F4B2F"/>
    <w:rsid w:val="6C83641E"/>
    <w:rsid w:val="7315007E"/>
    <w:rsid w:val="739C2AB8"/>
    <w:rsid w:val="76697B97"/>
    <w:rsid w:val="77DB250B"/>
    <w:rsid w:val="7B54385E"/>
  </w:rsids>
  <m:mathPr>
    <m:mathFont m:val="Cambria Math"/>
    <m:brkBin m:val="before"/>
    <m:brkBinSub m:val="--"/>
    <m:smallFrac m:val="0"/>
    <m:dispDef/>
    <m:lMargin m:val="0"/>
    <m:rMargin m:val="0"/>
    <m:defJc m:val="centerGroup"/>
    <m:wrapRight m:val="1"/>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5"/>
    <w:qFormat/>
    <w:uiPriority w:val="0"/>
    <w:pPr>
      <w:jc w:val="left"/>
    </w:pPr>
  </w:style>
  <w:style w:type="paragraph" w:styleId="3">
    <w:name w:val="Plain Text"/>
    <w:basedOn w:val="1"/>
    <w:link w:val="16"/>
    <w:qFormat/>
    <w:uiPriority w:val="0"/>
    <w:rPr>
      <w:rFonts w:ascii="宋体" w:hAnsi="Courier New" w:cs="Courier New"/>
      <w:szCs w:val="21"/>
    </w:rPr>
  </w:style>
  <w:style w:type="paragraph" w:styleId="4">
    <w:name w:val="Balloon Text"/>
    <w:basedOn w:val="1"/>
    <w:link w:val="19"/>
    <w:uiPriority w:val="0"/>
    <w:rPr>
      <w:sz w:val="18"/>
      <w:szCs w:val="18"/>
    </w:rPr>
  </w:style>
  <w:style w:type="paragraph" w:styleId="5">
    <w:name w:val="footer"/>
    <w:basedOn w:val="1"/>
    <w:link w:val="18"/>
    <w:qFormat/>
    <w:uiPriority w:val="0"/>
    <w:pPr>
      <w:tabs>
        <w:tab w:val="center" w:pos="4153"/>
        <w:tab w:val="right" w:pos="8306"/>
      </w:tabs>
      <w:snapToGrid w:val="0"/>
      <w:jc w:val="left"/>
    </w:pPr>
    <w:rPr>
      <w:sz w:val="18"/>
      <w:szCs w:val="18"/>
    </w:rPr>
  </w:style>
  <w:style w:type="paragraph" w:styleId="6">
    <w:name w:val="header"/>
    <w:basedOn w:val="1"/>
    <w:link w:val="17"/>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spacing w:before="100" w:beforeAutospacing="1" w:after="100" w:afterAutospacing="1"/>
      <w:jc w:val="left"/>
    </w:pPr>
    <w:rPr>
      <w:kern w:val="0"/>
      <w:sz w:val="24"/>
    </w:rPr>
  </w:style>
  <w:style w:type="paragraph" w:styleId="8">
    <w:name w:val="annotation subject"/>
    <w:basedOn w:val="2"/>
    <w:next w:val="2"/>
    <w:link w:val="21"/>
    <w:uiPriority w:val="0"/>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b/>
    </w:rPr>
  </w:style>
  <w:style w:type="character" w:styleId="13">
    <w:name w:val="Hyperlink"/>
    <w:qFormat/>
    <w:uiPriority w:val="0"/>
    <w:rPr>
      <w:color w:val="0000FF"/>
      <w:u w:val="single"/>
    </w:rPr>
  </w:style>
  <w:style w:type="character" w:styleId="14">
    <w:name w:val="annotation reference"/>
    <w:qFormat/>
    <w:uiPriority w:val="0"/>
    <w:rPr>
      <w:sz w:val="21"/>
      <w:szCs w:val="21"/>
    </w:rPr>
  </w:style>
  <w:style w:type="character" w:customStyle="1" w:styleId="15">
    <w:name w:val="批注文字 字符"/>
    <w:link w:val="2"/>
    <w:qFormat/>
    <w:uiPriority w:val="0"/>
    <w:rPr>
      <w:kern w:val="2"/>
      <w:sz w:val="21"/>
      <w:szCs w:val="24"/>
    </w:rPr>
  </w:style>
  <w:style w:type="character" w:customStyle="1" w:styleId="16">
    <w:name w:val="纯文本 字符"/>
    <w:link w:val="3"/>
    <w:uiPriority w:val="0"/>
    <w:rPr>
      <w:rFonts w:ascii="宋体" w:hAnsi="Courier New" w:cs="Courier New"/>
      <w:kern w:val="2"/>
      <w:sz w:val="21"/>
      <w:szCs w:val="21"/>
    </w:rPr>
  </w:style>
  <w:style w:type="character" w:customStyle="1" w:styleId="17">
    <w:name w:val="页眉 字符"/>
    <w:link w:val="6"/>
    <w:uiPriority w:val="99"/>
    <w:rPr>
      <w:kern w:val="2"/>
      <w:sz w:val="18"/>
      <w:szCs w:val="18"/>
    </w:rPr>
  </w:style>
  <w:style w:type="character" w:customStyle="1" w:styleId="18">
    <w:name w:val="页脚 字符"/>
    <w:link w:val="5"/>
    <w:uiPriority w:val="0"/>
    <w:rPr>
      <w:kern w:val="2"/>
      <w:sz w:val="18"/>
      <w:szCs w:val="18"/>
    </w:rPr>
  </w:style>
  <w:style w:type="character" w:customStyle="1" w:styleId="19">
    <w:name w:val="批注框文本 字符"/>
    <w:link w:val="4"/>
    <w:uiPriority w:val="0"/>
    <w:rPr>
      <w:kern w:val="2"/>
      <w:sz w:val="18"/>
      <w:szCs w:val="18"/>
    </w:rPr>
  </w:style>
  <w:style w:type="character" w:customStyle="1" w:styleId="20">
    <w:name w:val="纯文本 Char"/>
    <w:qFormat/>
    <w:uiPriority w:val="0"/>
    <w:rPr>
      <w:rFonts w:ascii="宋体" w:hAnsi="Courier New" w:cs="Courier New"/>
      <w:kern w:val="2"/>
      <w:sz w:val="21"/>
      <w:szCs w:val="21"/>
    </w:rPr>
  </w:style>
  <w:style w:type="character" w:customStyle="1" w:styleId="21">
    <w:name w:val="批注主题 字符"/>
    <w:link w:val="8"/>
    <w:qFormat/>
    <w:uiPriority w:val="0"/>
    <w:rPr>
      <w:b/>
      <w:bCs/>
      <w:kern w:val="2"/>
      <w:sz w:val="21"/>
      <w:szCs w:val="24"/>
    </w:rPr>
  </w:style>
  <w:style w:type="paragraph" w:customStyle="1" w:styleId="22">
    <w:name w:val="列出段落1"/>
    <w:basedOn w:val="1"/>
    <w:uiPriority w:val="0"/>
    <w:pPr>
      <w:ind w:firstLine="420" w:firstLineChars="200"/>
    </w:pPr>
  </w:style>
  <w:style w:type="paragraph" w:customStyle="1" w:styleId="23">
    <w:name w:val="Revision"/>
    <w:unhideWhenUsed/>
    <w:uiPriority w:val="99"/>
    <w:rPr>
      <w:rFonts w:ascii="Calibri" w:hAnsi="Calibri" w:eastAsia="宋体" w:cs="Times New Roman"/>
      <w:kern w:val="2"/>
      <w:sz w:val="21"/>
      <w:szCs w:val="24"/>
      <w:lang w:val="en-US" w:eastAsia="zh-CN" w:bidi="ar-SA"/>
    </w:rPr>
  </w:style>
  <w:style w:type="paragraph" w:styleId="24">
    <w:name w:val="Quote"/>
    <w:basedOn w:val="1"/>
    <w:next w:val="1"/>
    <w:link w:val="25"/>
    <w:qFormat/>
    <w:uiPriority w:val="99"/>
    <w:rPr>
      <w:i/>
      <w:iCs/>
      <w:color w:val="000000"/>
    </w:rPr>
  </w:style>
  <w:style w:type="character" w:customStyle="1" w:styleId="25">
    <w:name w:val="引用 字符"/>
    <w:link w:val="24"/>
    <w:uiPriority w:val="99"/>
    <w:rPr>
      <w:i/>
      <w:iCs/>
      <w:color w:val="000000"/>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1019</Words>
  <Characters>1025</Characters>
  <Lines>56</Lines>
  <Paragraphs>15</Paragraphs>
  <TotalTime>2</TotalTime>
  <ScaleCrop>false</ScaleCrop>
  <LinksUpToDate>false</LinksUpToDate>
  <CharactersWithSpaces>1026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2024-01-18T06:55:00Z</dcterms:created>
  <dc:creator>Administrator</dc:creator>
  <cp:lastModifiedBy>上帝掷骰子吗</cp:lastModifiedBy>
  <dcterms:modified xsi:type="dcterms:W3CDTF">2025-07-30T14:11:07Z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4E20358B2ED34F40B92D18BF3D308A7B_12</vt:lpwstr>
  </property>
</Properties>
</file>